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36FB4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noProof/>
          <w:color w:val="auto"/>
          <w:sz w:val="23"/>
          <w:szCs w:val="23"/>
          <w:lang w:val="ro-RO"/>
        </w:rPr>
        <w:t xml:space="preserve">Universitatea </w:t>
      </w:r>
      <w:r w:rsidR="007412CB" w:rsidRPr="009D69A6">
        <w:rPr>
          <w:noProof/>
          <w:color w:val="auto"/>
          <w:sz w:val="23"/>
          <w:szCs w:val="23"/>
          <w:lang w:val="ro-RO"/>
        </w:rPr>
        <w:t>Creștină</w:t>
      </w:r>
      <w:r w:rsidR="00F967B7" w:rsidRPr="009D69A6">
        <w:rPr>
          <w:noProof/>
          <w:color w:val="auto"/>
          <w:sz w:val="23"/>
          <w:szCs w:val="23"/>
          <w:lang w:val="ro-RO"/>
        </w:rPr>
        <w:t xml:space="preserve"> </w:t>
      </w:r>
      <w:r w:rsidR="00531CFB" w:rsidRPr="009D69A6">
        <w:rPr>
          <w:noProof/>
          <w:color w:val="auto"/>
          <w:sz w:val="23"/>
          <w:szCs w:val="23"/>
          <w:lang w:val="ro-RO"/>
        </w:rPr>
        <w:t>Partium</w:t>
      </w:r>
    </w:p>
    <w:p w14:paraId="35210749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noProof/>
          <w:color w:val="auto"/>
          <w:sz w:val="23"/>
          <w:szCs w:val="23"/>
          <w:lang w:val="ro-RO"/>
        </w:rPr>
        <w:t xml:space="preserve">Facultatea </w:t>
      </w:r>
      <w:r w:rsidR="00F967B7" w:rsidRPr="009D69A6">
        <w:rPr>
          <w:noProof/>
          <w:color w:val="auto"/>
          <w:sz w:val="23"/>
          <w:szCs w:val="23"/>
          <w:lang w:val="ro-RO"/>
        </w:rPr>
        <w:t>Litere și A</w:t>
      </w:r>
      <w:r w:rsidR="00531CFB" w:rsidRPr="009D69A6">
        <w:rPr>
          <w:noProof/>
          <w:color w:val="auto"/>
          <w:sz w:val="23"/>
          <w:szCs w:val="23"/>
          <w:lang w:val="ro-RO"/>
        </w:rPr>
        <w:t>rte</w:t>
      </w:r>
    </w:p>
    <w:p w14:paraId="4F214C84" w14:textId="2088D004" w:rsidR="002F4901" w:rsidRPr="009D69A6" w:rsidRDefault="003D2A47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>
        <w:rPr>
          <w:noProof/>
          <w:color w:val="auto"/>
          <w:sz w:val="23"/>
          <w:szCs w:val="23"/>
          <w:lang w:val="ro-RO"/>
        </w:rPr>
        <w:t>Departament</w:t>
      </w:r>
      <w:r w:rsidR="002F4901" w:rsidRPr="009D69A6">
        <w:rPr>
          <w:noProof/>
          <w:color w:val="auto"/>
          <w:sz w:val="23"/>
          <w:szCs w:val="23"/>
          <w:lang w:val="ro-RO"/>
        </w:rPr>
        <w:t xml:space="preserve"> </w:t>
      </w:r>
      <w:r w:rsidR="00531CFB" w:rsidRPr="009D69A6">
        <w:rPr>
          <w:noProof/>
          <w:color w:val="auto"/>
          <w:sz w:val="23"/>
          <w:szCs w:val="23"/>
          <w:lang w:val="ro-RO"/>
        </w:rPr>
        <w:t>Arte</w:t>
      </w:r>
    </w:p>
    <w:p w14:paraId="4B814B5B" w14:textId="77777777" w:rsidR="002F4901" w:rsidRPr="009D69A6" w:rsidRDefault="009F093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>Prof. dr. ONUCSAN NICOLAE (MIKLÓS)</w:t>
      </w:r>
    </w:p>
    <w:p w14:paraId="3A34AF03" w14:textId="77777777" w:rsidR="00531CFB" w:rsidRPr="009D69A6" w:rsidRDefault="00531CFB" w:rsidP="002F4901">
      <w:pPr>
        <w:pStyle w:val="Default"/>
        <w:rPr>
          <w:b/>
          <w:bCs/>
          <w:noProof/>
          <w:color w:val="auto"/>
          <w:sz w:val="32"/>
          <w:szCs w:val="32"/>
          <w:lang w:val="ro-RO"/>
        </w:rPr>
      </w:pPr>
    </w:p>
    <w:p w14:paraId="122ACE79" w14:textId="77777777" w:rsidR="002F4901" w:rsidRPr="009D69A6" w:rsidRDefault="002F4901" w:rsidP="002F4901">
      <w:pPr>
        <w:pStyle w:val="Default"/>
        <w:rPr>
          <w:noProof/>
          <w:color w:val="auto"/>
          <w:sz w:val="32"/>
          <w:szCs w:val="32"/>
          <w:lang w:val="ro-RO"/>
        </w:rPr>
      </w:pPr>
      <w:r w:rsidRPr="009D69A6">
        <w:rPr>
          <w:b/>
          <w:bCs/>
          <w:noProof/>
          <w:color w:val="auto"/>
          <w:sz w:val="32"/>
          <w:szCs w:val="32"/>
          <w:lang w:val="ro-RO"/>
        </w:rPr>
        <w:t xml:space="preserve">LISTA </w:t>
      </w:r>
    </w:p>
    <w:p w14:paraId="0F3FBD45" w14:textId="3BA0E506" w:rsidR="002F4901" w:rsidRPr="009D69A6" w:rsidRDefault="002F4901" w:rsidP="002F4901">
      <w:pPr>
        <w:pStyle w:val="Default"/>
        <w:rPr>
          <w:b/>
          <w:bCs/>
          <w:noProof/>
          <w:color w:val="auto"/>
          <w:sz w:val="28"/>
          <w:szCs w:val="28"/>
          <w:lang w:val="ro-RO"/>
        </w:rPr>
      </w:pPr>
      <w:r w:rsidRPr="009D69A6">
        <w:rPr>
          <w:b/>
          <w:bCs/>
          <w:noProof/>
          <w:color w:val="auto"/>
          <w:sz w:val="28"/>
          <w:szCs w:val="28"/>
          <w:lang w:val="ro-RO"/>
        </w:rPr>
        <w:t xml:space="preserve">lucrărilor ştiinţifice </w:t>
      </w:r>
    </w:p>
    <w:p w14:paraId="1B4CB438" w14:textId="77777777" w:rsidR="00093ED7" w:rsidRPr="009D69A6" w:rsidRDefault="00093ED7" w:rsidP="002F4901">
      <w:pPr>
        <w:pStyle w:val="Default"/>
        <w:rPr>
          <w:noProof/>
          <w:color w:val="auto"/>
          <w:sz w:val="28"/>
          <w:szCs w:val="28"/>
          <w:lang w:val="ro-RO"/>
        </w:rPr>
      </w:pPr>
    </w:p>
    <w:p w14:paraId="68AA8C00" w14:textId="77777777" w:rsidR="002F4901" w:rsidRPr="009D69A6" w:rsidRDefault="002F490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A. Teza de doctorat </w:t>
      </w:r>
    </w:p>
    <w:p w14:paraId="71C9DD06" w14:textId="77777777" w:rsidR="009F0931" w:rsidRPr="009D69A6" w:rsidRDefault="009F093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68312723" w14:textId="77777777" w:rsidR="002F4901" w:rsidRPr="009D69A6" w:rsidRDefault="009F093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i/>
          <w:noProof/>
          <w:color w:val="auto"/>
          <w:sz w:val="23"/>
          <w:szCs w:val="23"/>
          <w:lang w:val="ro-RO"/>
        </w:rPr>
        <w:t>Podul imaginar, o metaforă plastică</w:t>
      </w:r>
      <w:r w:rsidRPr="009D69A6">
        <w:rPr>
          <w:noProof/>
          <w:color w:val="auto"/>
          <w:sz w:val="23"/>
          <w:szCs w:val="23"/>
          <w:lang w:val="ro-RO"/>
        </w:rPr>
        <w:t xml:space="preserve">, </w:t>
      </w:r>
      <w:r w:rsidR="007F240E" w:rsidRPr="009D69A6">
        <w:rPr>
          <w:rFonts w:eastAsia="Calibri"/>
          <w:noProof/>
          <w:color w:val="auto"/>
          <w:sz w:val="23"/>
          <w:szCs w:val="23"/>
          <w:lang w:val="ro-RO"/>
        </w:rPr>
        <w:t>I.O.S.U.D., Facultatea de Arte și Design, Uni</w:t>
      </w:r>
      <w:r w:rsidR="007F240E" w:rsidRPr="009D69A6">
        <w:rPr>
          <w:noProof/>
          <w:color w:val="auto"/>
          <w:sz w:val="23"/>
          <w:szCs w:val="23"/>
          <w:lang w:val="ro-RO"/>
        </w:rPr>
        <w:t>versitatea de Vest din TimișoarA, 2007.</w:t>
      </w:r>
    </w:p>
    <w:p w14:paraId="40B76293" w14:textId="77777777" w:rsidR="009F0931" w:rsidRPr="009D69A6" w:rsidRDefault="009F093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564D7AB7" w14:textId="267EDA2B" w:rsidR="002F4901" w:rsidRPr="009D69A6" w:rsidRDefault="002F4901" w:rsidP="003D2A47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B. Cărţi si capitole în cărţi publicate </w:t>
      </w:r>
    </w:p>
    <w:p w14:paraId="7569AC19" w14:textId="77777777" w:rsidR="009F0931" w:rsidRPr="009D69A6" w:rsidRDefault="009F093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</w:p>
    <w:p w14:paraId="04ECD18A" w14:textId="12AE75CC" w:rsidR="009D69A6" w:rsidRPr="009D69A6" w:rsidRDefault="009D69A6" w:rsidP="009D69A6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Miklós Onucsán,</w:t>
      </w:r>
      <w:r w:rsidRPr="009D69A6">
        <w:rPr>
          <w:noProof/>
          <w:sz w:val="23"/>
          <w:szCs w:val="23"/>
          <w:lang w:val="ro-RO"/>
        </w:rPr>
        <w:t xml:space="preserve"> </w:t>
      </w:r>
      <w:r w:rsidRPr="009D69A6">
        <w:rPr>
          <w:i/>
          <w:noProof/>
          <w:sz w:val="23"/>
          <w:szCs w:val="23"/>
          <w:lang w:val="ro-RO"/>
        </w:rPr>
        <w:t>Prin urmare, albul este un negru uzat definitiv iar negrul este un alb uzat definitiv</w:t>
      </w:r>
      <w:r w:rsidRPr="009D69A6">
        <w:rPr>
          <w:iCs/>
          <w:noProof/>
          <w:sz w:val="23"/>
          <w:szCs w:val="23"/>
          <w:lang w:val="ro-RO"/>
        </w:rPr>
        <w:t>, eds. Mihnea Mircan, Mădălina Brașoveanu, Editura Kerber, Berlin, 2021, ISBN: 978-3-7356-0753-9.</w:t>
      </w:r>
    </w:p>
    <w:p w14:paraId="2851C738" w14:textId="77777777" w:rsidR="009D69A6" w:rsidRPr="009D69A6" w:rsidRDefault="009D69A6" w:rsidP="009D69A6">
      <w:pPr>
        <w:pStyle w:val="Default"/>
        <w:rPr>
          <w:iCs/>
          <w:noProof/>
          <w:sz w:val="23"/>
          <w:szCs w:val="23"/>
          <w:lang w:val="ro-RO"/>
        </w:rPr>
      </w:pPr>
    </w:p>
    <w:p w14:paraId="403A33F9" w14:textId="77777777" w:rsidR="009D69A6" w:rsidRPr="009D69A6" w:rsidRDefault="009D69A6" w:rsidP="009D69A6">
      <w:pPr>
        <w:pStyle w:val="Default"/>
        <w:rPr>
          <w:bCs/>
          <w:iCs/>
          <w:noProof/>
          <w:sz w:val="23"/>
          <w:szCs w:val="23"/>
          <w:lang w:val="ro-RO"/>
        </w:rPr>
      </w:pPr>
      <w:r w:rsidRPr="009D69A6">
        <w:rPr>
          <w:bCs/>
          <w:iCs/>
          <w:noProof/>
          <w:sz w:val="23"/>
          <w:szCs w:val="23"/>
          <w:lang w:val="ro-RO"/>
        </w:rPr>
        <w:t xml:space="preserve">Miklós Onucsán, </w:t>
      </w:r>
      <w:r w:rsidRPr="009D69A6">
        <w:rPr>
          <w:bCs/>
          <w:i/>
          <w:iCs/>
          <w:noProof/>
          <w:sz w:val="23"/>
          <w:szCs w:val="23"/>
          <w:lang w:val="ro-RO"/>
        </w:rPr>
        <w:t>The Restoration of the White Camouflage / Camouflaging Guide</w:t>
      </w:r>
      <w:r w:rsidRPr="009D69A6">
        <w:rPr>
          <w:bCs/>
          <w:iCs/>
          <w:noProof/>
          <w:sz w:val="23"/>
          <w:szCs w:val="23"/>
          <w:lang w:val="ro-RO"/>
        </w:rPr>
        <w:t xml:space="preserve">, ed. Cristian Nae, catalog </w:t>
      </w:r>
      <w:r w:rsidRPr="009D69A6">
        <w:rPr>
          <w:bCs/>
          <w:i/>
          <w:iCs/>
          <w:noProof/>
          <w:sz w:val="23"/>
          <w:szCs w:val="23"/>
          <w:lang w:val="ro-RO"/>
        </w:rPr>
        <w:t>Unfinished Conversations of the Weight of Absence</w:t>
      </w:r>
      <w:r w:rsidRPr="009D69A6">
        <w:rPr>
          <w:bCs/>
          <w:iCs/>
          <w:noProof/>
          <w:sz w:val="23"/>
          <w:szCs w:val="23"/>
          <w:lang w:val="ro-RO"/>
        </w:rPr>
        <w:t xml:space="preserve">, Participarea României la cea de-a 58-a ediție a Bienalei de la Veneția, Idea Design &amp; Print, 2019. </w:t>
      </w:r>
    </w:p>
    <w:p w14:paraId="18289861" w14:textId="77777777" w:rsidR="009D69A6" w:rsidRPr="009D69A6" w:rsidRDefault="009D69A6" w:rsidP="009D69A6">
      <w:pPr>
        <w:pStyle w:val="Default"/>
        <w:rPr>
          <w:iCs/>
          <w:noProof/>
          <w:sz w:val="23"/>
          <w:szCs w:val="23"/>
          <w:lang w:val="ro-RO"/>
        </w:rPr>
      </w:pPr>
    </w:p>
    <w:p w14:paraId="6A8BBA8C" w14:textId="5A30B8E3" w:rsidR="002F4901" w:rsidRPr="009D69A6" w:rsidRDefault="002F4901" w:rsidP="002F4901">
      <w:pPr>
        <w:pStyle w:val="Default"/>
        <w:rPr>
          <w:noProof/>
          <w:color w:val="auto"/>
          <w:sz w:val="22"/>
          <w:szCs w:val="22"/>
          <w:lang w:val="ro-RO"/>
        </w:rPr>
      </w:pPr>
      <w:r w:rsidRPr="009D69A6">
        <w:rPr>
          <w:noProof/>
          <w:color w:val="auto"/>
          <w:sz w:val="22"/>
          <w:szCs w:val="22"/>
          <w:lang w:val="ro-RO"/>
        </w:rPr>
        <w:t xml:space="preserve"> </w:t>
      </w:r>
    </w:p>
    <w:p w14:paraId="0D8074CA" w14:textId="6B8465EE" w:rsidR="002F4901" w:rsidRPr="009D69A6" w:rsidRDefault="002F4901" w:rsidP="003D2A47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>C. Lucrări indexate ISI/B</w:t>
      </w:r>
      <w:r w:rsidR="00285F34" w:rsidRPr="009D69A6">
        <w:rPr>
          <w:b/>
          <w:bCs/>
          <w:noProof/>
          <w:color w:val="auto"/>
          <w:sz w:val="23"/>
          <w:szCs w:val="23"/>
          <w:lang w:val="ro-RO"/>
        </w:rPr>
        <w:t xml:space="preserve">DI publicate </w:t>
      </w:r>
    </w:p>
    <w:p w14:paraId="140D1A64" w14:textId="77777777" w:rsidR="00B123EE" w:rsidRPr="009D69A6" w:rsidRDefault="00B123EE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</w:p>
    <w:p w14:paraId="55BA19DC" w14:textId="77777777" w:rsidR="00B123EE" w:rsidRPr="009D69A6" w:rsidRDefault="00B123EE" w:rsidP="00B123EE">
      <w:pPr>
        <w:pStyle w:val="Default"/>
        <w:rPr>
          <w:bCs/>
          <w:noProof/>
          <w:sz w:val="23"/>
          <w:szCs w:val="23"/>
          <w:lang w:val="ro-RO"/>
        </w:rPr>
      </w:pPr>
      <w:r w:rsidRPr="009D69A6">
        <w:rPr>
          <w:bCs/>
          <w:noProof/>
          <w:sz w:val="23"/>
          <w:szCs w:val="23"/>
          <w:lang w:val="ro-RO"/>
        </w:rPr>
        <w:t xml:space="preserve">Miklós Onucsan, ”Unfinished Measurements I, II and III”, </w:t>
      </w:r>
      <w:r w:rsidRPr="009D69A6">
        <w:rPr>
          <w:bCs/>
          <w:i/>
          <w:noProof/>
          <w:sz w:val="23"/>
          <w:szCs w:val="23"/>
          <w:lang w:val="ro-RO"/>
        </w:rPr>
        <w:t>Transylvanian Review</w:t>
      </w:r>
      <w:r w:rsidRPr="009D69A6">
        <w:rPr>
          <w:bCs/>
          <w:noProof/>
          <w:sz w:val="23"/>
          <w:szCs w:val="23"/>
          <w:lang w:val="ro-RO"/>
        </w:rPr>
        <w:t>, Vol. XXV, No. 2, Summer 2016.</w:t>
      </w:r>
    </w:p>
    <w:p w14:paraId="5F7EFB37" w14:textId="77777777" w:rsidR="00B123EE" w:rsidRPr="009D69A6" w:rsidRDefault="00B123EE" w:rsidP="00B123EE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Cs/>
          <w:noProof/>
          <w:color w:val="auto"/>
          <w:sz w:val="23"/>
          <w:szCs w:val="23"/>
          <w:lang w:val="ro-RO"/>
        </w:rPr>
        <w:t xml:space="preserve">Miklós Onucsan, ”Note despre istoria recentă a Uniunii Artiștilor Plastici din Oradea: ultimul deceniu comunist și primul deceniu de tranziție din mărturia unui participant direct”, în </w:t>
      </w:r>
      <w:r w:rsidRPr="009D69A6">
        <w:rPr>
          <w:bCs/>
          <w:i/>
          <w:noProof/>
          <w:color w:val="auto"/>
          <w:sz w:val="23"/>
          <w:szCs w:val="23"/>
          <w:lang w:val="ro-RO"/>
        </w:rPr>
        <w:t>Revista Crisia</w:t>
      </w:r>
      <w:r w:rsidRPr="009D69A6">
        <w:rPr>
          <w:bCs/>
          <w:noProof/>
          <w:color w:val="auto"/>
          <w:sz w:val="23"/>
          <w:szCs w:val="23"/>
          <w:lang w:val="ro-RO"/>
        </w:rPr>
        <w:t>, 2016.</w:t>
      </w:r>
    </w:p>
    <w:p w14:paraId="25785535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330A9CC4" w14:textId="21ECB2A0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>D. Lucr</w:t>
      </w:r>
      <w:r w:rsidR="00285F34" w:rsidRPr="009D69A6">
        <w:rPr>
          <w:b/>
          <w:bCs/>
          <w:noProof/>
          <w:color w:val="auto"/>
          <w:sz w:val="23"/>
          <w:szCs w:val="23"/>
          <w:lang w:val="ro-RO"/>
        </w:rPr>
        <w:t xml:space="preserve">ări publicate </w:t>
      </w: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în reviste şi volume de conferinţe cu referenţi </w:t>
      </w:r>
    </w:p>
    <w:p w14:paraId="392CD4A2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(neindexate) </w:t>
      </w:r>
    </w:p>
    <w:p w14:paraId="07E624FE" w14:textId="77777777" w:rsidR="002F4901" w:rsidRPr="009D69A6" w:rsidRDefault="002F490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- Reviste </w:t>
      </w:r>
    </w:p>
    <w:p w14:paraId="2325EB75" w14:textId="77777777" w:rsidR="001414F7" w:rsidRPr="009D69A6" w:rsidRDefault="001414F7" w:rsidP="001414F7">
      <w:pPr>
        <w:pStyle w:val="Default"/>
        <w:rPr>
          <w:noProof/>
          <w:sz w:val="23"/>
          <w:szCs w:val="23"/>
          <w:lang w:val="ro-RO"/>
        </w:rPr>
      </w:pPr>
    </w:p>
    <w:p w14:paraId="0D189832" w14:textId="5170E5F0" w:rsidR="009D69A6" w:rsidRPr="003D2A47" w:rsidRDefault="009D69A6" w:rsidP="009D69A6">
      <w:pPr>
        <w:pStyle w:val="Default"/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</w:pPr>
      <w:r w:rsidRPr="003D2A47">
        <w:rPr>
          <w:rFonts w:asciiTheme="majorBidi" w:eastAsia="Times New Roman" w:hAnsiTheme="majorBidi" w:cstheme="majorBidi"/>
          <w:bCs/>
          <w:iCs/>
          <w:noProof/>
          <w:color w:val="auto"/>
          <w:lang w:val="ro-RO" w:eastAsia="en-GB"/>
        </w:rPr>
        <w:t xml:space="preserve">„Ne căutăm locul în societate improvizând”, interviu cu Miklós Onucsán condus de Ciprian Mureșan, </w:t>
      </w:r>
      <w:r w:rsidRPr="003D2A47">
        <w:rPr>
          <w:rFonts w:asciiTheme="majorBidi" w:eastAsia="Times New Roman" w:hAnsiTheme="majorBidi" w:cstheme="majorBidi"/>
          <w:bCs/>
          <w:noProof/>
          <w:color w:val="auto"/>
          <w:lang w:val="ro-RO" w:eastAsia="en-GB"/>
        </w:rPr>
        <w:t xml:space="preserve">în </w:t>
      </w:r>
      <w:r w:rsidRPr="003D2A47">
        <w:rPr>
          <w:rFonts w:asciiTheme="majorBidi" w:eastAsia="Times New Roman" w:hAnsiTheme="majorBidi" w:cstheme="majorBidi"/>
          <w:bCs/>
          <w:i/>
          <w:noProof/>
          <w:color w:val="auto"/>
          <w:lang w:val="ro-RO" w:eastAsia="en-GB"/>
        </w:rPr>
        <w:t>Revista Idea Artă+Societate</w:t>
      </w:r>
      <w:r w:rsidRPr="003D2A47">
        <w:rPr>
          <w:rFonts w:asciiTheme="majorBidi" w:eastAsia="Times New Roman" w:hAnsiTheme="majorBidi" w:cstheme="majorBidi"/>
          <w:bCs/>
          <w:noProof/>
          <w:color w:val="auto"/>
          <w:lang w:val="ro-RO" w:eastAsia="en-GB"/>
        </w:rPr>
        <w:t xml:space="preserve">, Cluj, nr. 58, 2022.   </w:t>
      </w:r>
    </w:p>
    <w:p w14:paraId="6EF8DFA9" w14:textId="04069F44" w:rsidR="009D69A6" w:rsidRPr="003D2A47" w:rsidRDefault="009D69A6" w:rsidP="009D69A6">
      <w:pPr>
        <w:pStyle w:val="Default"/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</w:pPr>
      <w:r w:rsidRPr="003D2A47"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  <w:t>Miklós Onucsán,</w:t>
      </w:r>
      <w:r w:rsidRPr="003D2A47">
        <w:rPr>
          <w:rFonts w:asciiTheme="majorBidi" w:hAnsiTheme="majorBidi" w:cstheme="majorBidi"/>
          <w:bCs/>
          <w:i/>
          <w:noProof/>
          <w:sz w:val="23"/>
          <w:szCs w:val="23"/>
          <w:lang w:val="ro-RO"/>
        </w:rPr>
        <w:t xml:space="preserve"> </w:t>
      </w:r>
      <w:r w:rsidRPr="003D2A47"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  <w:t xml:space="preserve">„Interview”, in </w:t>
      </w:r>
      <w:r w:rsidRPr="003D2A47">
        <w:rPr>
          <w:rFonts w:asciiTheme="majorBidi" w:hAnsiTheme="majorBidi" w:cstheme="majorBidi"/>
          <w:bCs/>
          <w:i/>
          <w:noProof/>
          <w:sz w:val="23"/>
          <w:szCs w:val="23"/>
          <w:lang w:val="ro-RO"/>
        </w:rPr>
        <w:t>Utopian Cities, Programmed Societies</w:t>
      </w:r>
      <w:r w:rsidRPr="003D2A47"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  <w:t xml:space="preserve"> Vol. II, Eds: Tincuta Heinzel &amp; Ioana Macrea-Toma, Publisher: Loughborough University, 2020, DOI: 10.17028/rd.lboro.13271093. </w:t>
      </w:r>
    </w:p>
    <w:p w14:paraId="4D1ED7AE" w14:textId="6A64E79B" w:rsidR="001414F7" w:rsidRPr="003D2A47" w:rsidRDefault="00D277F3" w:rsidP="00D277F3">
      <w:pPr>
        <w:pStyle w:val="Default"/>
        <w:rPr>
          <w:rFonts w:asciiTheme="majorBidi" w:hAnsiTheme="majorBidi" w:cstheme="majorBidi"/>
          <w:noProof/>
          <w:sz w:val="23"/>
          <w:szCs w:val="23"/>
          <w:lang w:val="ro-RO"/>
        </w:rPr>
      </w:pPr>
      <w:r w:rsidRPr="003D2A47">
        <w:rPr>
          <w:rFonts w:asciiTheme="majorBidi" w:hAnsiTheme="majorBidi" w:cstheme="majorBidi"/>
          <w:bCs/>
          <w:noProof/>
          <w:sz w:val="23"/>
          <w:szCs w:val="23"/>
          <w:lang w:val="ro-RO"/>
        </w:rPr>
        <w:t>„Povestea noastră poate fi scrisă de noi, dar ceilalți rămîn întotdeauna mai mulți”</w:t>
      </w:r>
      <w:r w:rsidR="009D69A6" w:rsidRPr="003D2A47">
        <w:rPr>
          <w:rFonts w:asciiTheme="majorBidi" w:hAnsiTheme="majorBidi" w:cstheme="majorBidi"/>
          <w:bCs/>
          <w:noProof/>
          <w:sz w:val="23"/>
          <w:szCs w:val="23"/>
          <w:lang w:val="ro-RO"/>
        </w:rPr>
        <w:t xml:space="preserve">, </w:t>
      </w:r>
      <w:r w:rsidRPr="003D2A47">
        <w:rPr>
          <w:rFonts w:asciiTheme="majorBidi" w:hAnsiTheme="majorBidi" w:cstheme="majorBidi"/>
          <w:bCs/>
          <w:noProof/>
          <w:sz w:val="23"/>
          <w:szCs w:val="23"/>
          <w:lang w:val="ro-RO"/>
        </w:rPr>
        <w:t>Timotei Nădășan în dialog cu Miklós Onucsan</w:t>
      </w:r>
      <w:r w:rsidR="001414F7" w:rsidRPr="003D2A47">
        <w:rPr>
          <w:rFonts w:asciiTheme="majorBidi" w:hAnsiTheme="majorBidi" w:cstheme="majorBidi"/>
          <w:noProof/>
          <w:sz w:val="23"/>
          <w:szCs w:val="23"/>
          <w:lang w:val="ro-RO"/>
        </w:rPr>
        <w:t>, Idea Magazine, no. 48 / 2015.</w:t>
      </w:r>
    </w:p>
    <w:p w14:paraId="3344FFF5" w14:textId="77777777" w:rsidR="001414F7" w:rsidRPr="003D2A47" w:rsidRDefault="003A7399" w:rsidP="002F4901">
      <w:pPr>
        <w:pStyle w:val="Default"/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</w:pPr>
      <w:r w:rsidRPr="003D2A47">
        <w:rPr>
          <w:rFonts w:asciiTheme="majorBidi" w:hAnsiTheme="majorBidi" w:cstheme="majorBidi"/>
          <w:bCs/>
          <w:noProof/>
          <w:color w:val="auto"/>
          <w:sz w:val="23"/>
          <w:szCs w:val="23"/>
          <w:lang w:val="ro-RO"/>
        </w:rPr>
        <w:t>Miklós</w:t>
      </w:r>
      <w:r w:rsidRPr="003D2A47"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  <w:t xml:space="preserve"> Onucsan, </w:t>
      </w:r>
      <w:r w:rsidRPr="003D2A47">
        <w:rPr>
          <w:rFonts w:asciiTheme="majorBidi" w:hAnsiTheme="majorBidi" w:cstheme="majorBidi"/>
          <w:i/>
          <w:noProof/>
          <w:color w:val="auto"/>
          <w:sz w:val="23"/>
          <w:szCs w:val="23"/>
          <w:lang w:val="ro-RO"/>
        </w:rPr>
        <w:t>Unfinished Measurements IV</w:t>
      </w:r>
      <w:r w:rsidRPr="003D2A47"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  <w:t xml:space="preserve">, </w:t>
      </w:r>
      <w:r w:rsidR="00264892" w:rsidRPr="003D2A47"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  <w:t>Idea Magazine, no. 50</w:t>
      </w:r>
      <w:r w:rsidRPr="003D2A47"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  <w:t xml:space="preserve"> / 2017.</w:t>
      </w:r>
    </w:p>
    <w:p w14:paraId="4AF7CBE4" w14:textId="15187666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1F55B608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- Selecţie cu maximum 20 lucrări în volume de conferinţe </w:t>
      </w:r>
    </w:p>
    <w:p w14:paraId="36352055" w14:textId="12F84740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2F262509" w14:textId="77777777" w:rsidR="002F4901" w:rsidRDefault="002F490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E. Brevete obţinute în întreaga activitate </w:t>
      </w:r>
    </w:p>
    <w:p w14:paraId="7F7E80CE" w14:textId="77777777" w:rsidR="003D2A47" w:rsidRPr="009D69A6" w:rsidRDefault="003D2A47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332063E9" w14:textId="77777777" w:rsidR="003D2A47" w:rsidRPr="009D69A6" w:rsidRDefault="003D2A47" w:rsidP="003D2A47">
      <w:pPr>
        <w:pStyle w:val="Default"/>
        <w:rPr>
          <w:noProof/>
          <w:sz w:val="23"/>
          <w:szCs w:val="23"/>
          <w:lang w:val="ro-RO"/>
        </w:rPr>
      </w:pPr>
      <w:r w:rsidRPr="009D69A6">
        <w:rPr>
          <w:noProof/>
          <w:sz w:val="23"/>
          <w:szCs w:val="23"/>
          <w:lang w:val="ro-RO"/>
        </w:rPr>
        <w:t>Produse cu drept de proprietate intelectuală în domeniul artistic (selecție)</w:t>
      </w:r>
    </w:p>
    <w:p w14:paraId="7CA5ABE5" w14:textId="77777777" w:rsidR="003D2A47" w:rsidRPr="009D69A6" w:rsidRDefault="003D2A47" w:rsidP="003D2A47">
      <w:pPr>
        <w:pStyle w:val="Default"/>
        <w:ind w:left="720"/>
        <w:rPr>
          <w:noProof/>
          <w:sz w:val="23"/>
          <w:szCs w:val="23"/>
          <w:lang w:val="ro-RO"/>
        </w:rPr>
      </w:pPr>
    </w:p>
    <w:p w14:paraId="7AC0709E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lastRenderedPageBreak/>
        <w:t>2020</w:t>
      </w:r>
      <w:r>
        <w:rPr>
          <w:noProof/>
          <w:sz w:val="23"/>
          <w:szCs w:val="23"/>
          <w:lang w:val="ro-RO"/>
        </w:rPr>
        <w:t xml:space="preserve"> „</w:t>
      </w:r>
      <w:r w:rsidRPr="009D69A6">
        <w:rPr>
          <w:i/>
          <w:iCs/>
          <w:noProof/>
          <w:sz w:val="23"/>
          <w:szCs w:val="23"/>
          <w:lang w:val="ro-RO"/>
        </w:rPr>
        <w:t>White Cube Blues (proiect de lockdown)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machete și simulări de instalații, fotografii, dimensiuni variabile. </w:t>
      </w:r>
    </w:p>
    <w:p w14:paraId="43AD4420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2020 </w:t>
      </w:r>
      <w:r>
        <w:rPr>
          <w:noProof/>
          <w:sz w:val="23"/>
          <w:szCs w:val="23"/>
          <w:lang w:val="ro-RO"/>
        </w:rPr>
        <w:t>„</w:t>
      </w:r>
      <w:r w:rsidRPr="009D69A6">
        <w:rPr>
          <w:i/>
          <w:iCs/>
          <w:noProof/>
          <w:sz w:val="23"/>
          <w:szCs w:val="23"/>
          <w:lang w:val="ro-RO"/>
        </w:rPr>
        <w:t>Uneori, cerul este albastru ca hârtia milimetrică (Nori cu precizie milimetrică / Nori deformați milimetric)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tempera și ștampilă pe hârtie milimetrică. Serie de peste 60 de piese, cu 19 piese înrămate. Dimensiuni 28,5 x 19 cm. </w:t>
      </w:r>
    </w:p>
    <w:p w14:paraId="691B5AA9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2019 </w:t>
      </w:r>
      <w:r>
        <w:rPr>
          <w:noProof/>
          <w:sz w:val="23"/>
          <w:szCs w:val="23"/>
          <w:lang w:val="ro-RO"/>
        </w:rPr>
        <w:t>„</w:t>
      </w:r>
      <w:r w:rsidRPr="009D69A6">
        <w:rPr>
          <w:i/>
          <w:iCs/>
          <w:noProof/>
          <w:sz w:val="23"/>
          <w:szCs w:val="23"/>
          <w:lang w:val="ro-RO"/>
        </w:rPr>
        <w:t>Restaurarea Camuflajului Alb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 site-specific (schelă metalică, print digital pe backlit) pe perimetrul Pavilionului României din Giardini di Castello din Veneția.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5971F9D5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2019</w:t>
      </w:r>
      <w:r>
        <w:rPr>
          <w:noProof/>
          <w:sz w:val="23"/>
          <w:szCs w:val="23"/>
          <w:lang w:val="ro-RO"/>
        </w:rPr>
        <w:t xml:space="preserve"> „</w:t>
      </w:r>
      <w:r w:rsidRPr="009D69A6">
        <w:rPr>
          <w:i/>
          <w:iCs/>
          <w:noProof/>
          <w:sz w:val="23"/>
          <w:szCs w:val="23"/>
          <w:lang w:val="ro-RO"/>
        </w:rPr>
        <w:t>Ghid de camuflare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simulări de instalații site-specific, intervenții pe fotografii, print de 86 x 250 cm.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9D69A6">
        <w:rPr>
          <w:i/>
          <w:noProof/>
          <w:sz w:val="23"/>
          <w:szCs w:val="23"/>
          <w:lang w:val="ro-RO"/>
        </w:rPr>
        <w:t>202</w:t>
      </w:r>
      <w:r w:rsidRPr="008D0501">
        <w:rPr>
          <w:i/>
          <w:noProof/>
          <w:sz w:val="23"/>
          <w:szCs w:val="23"/>
          <w:lang w:val="fr-FR"/>
        </w:rPr>
        <w:t>0</w:t>
      </w:r>
      <w:r>
        <w:rPr>
          <w:noProof/>
          <w:sz w:val="23"/>
          <w:szCs w:val="23"/>
          <w:lang w:val="ro-RO"/>
        </w:rPr>
        <w:t xml:space="preserve"> „</w:t>
      </w:r>
      <w:r w:rsidRPr="009D69A6">
        <w:rPr>
          <w:i/>
          <w:iCs/>
          <w:noProof/>
          <w:sz w:val="23"/>
          <w:szCs w:val="23"/>
          <w:lang w:val="ro-RO"/>
        </w:rPr>
        <w:t>De aici plec în fiecare dimineață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performance documentat prin fotografie, print, dimensiuni variabile. </w:t>
      </w:r>
    </w:p>
    <w:p w14:paraId="048A4490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2018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Locul imaginii s-a mișcat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instalație, proces (partitură, desene),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774F62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2017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Tavanul de sub atelierul artistului după o inundație în atelier cu 5 m3 de apă caldă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tapet, dimensiuni variabile.</w:t>
      </w:r>
    </w:p>
    <w:p w14:paraId="6D14AFC0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2017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Pentru persistența memoriei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acțiune de comemorare (placă de gheață inscripționată, dimensiuni 45 x 35 x 4 cm, instrucțiuni).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DA75AA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2017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Măsurători neterminate IV -  Plus minus sau îngroșarea colii la 13 mm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fotografie-obiect,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284E777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Și dacă nu se flă nimic dincolo de el?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 (panou, sfoară, lumină dirijată), dimensiuni variabile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654ACBA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2015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Limitele libertății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fotografie,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0174A0D1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Dark Boxes (Poetry)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 și obiecte (cutii de lem, hârtie), 32,5 x 16 x 5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24A13C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2014</w:t>
      </w:r>
      <w:r>
        <w:rPr>
          <w:noProof/>
          <w:sz w:val="23"/>
          <w:szCs w:val="23"/>
          <w:lang w:val="ro-RO"/>
        </w:rPr>
        <w:t xml:space="preserve"> „</w:t>
      </w:r>
      <w:r w:rsidRPr="009D69A6">
        <w:rPr>
          <w:i/>
          <w:iCs/>
          <w:noProof/>
          <w:sz w:val="23"/>
          <w:szCs w:val="23"/>
          <w:lang w:val="ro-RO"/>
        </w:rPr>
        <w:t>Post-fire Wood</w:t>
      </w:r>
      <w:r w:rsidRPr="009D69A6">
        <w:rPr>
          <w:i/>
          <w:noProof/>
          <w:sz w:val="23"/>
          <w:szCs w:val="23"/>
          <w:lang w:val="ro-RO"/>
        </w:rPr>
        <w:t>, 2014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Cs/>
          <w:noProof/>
          <w:sz w:val="23"/>
          <w:szCs w:val="23"/>
          <w:lang w:val="ro-RO"/>
        </w:rPr>
        <w:t xml:space="preserve">, obiecte (3 panouri, cenuță, sticlă, cutie de lemn), 105x103 cm. </w:t>
      </w:r>
    </w:p>
    <w:p w14:paraId="1EE6307C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2014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Măsurători neterminate III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 și instalație (placă de marmură, 52 x 40 x 0,2 cm; fotografii documentare, dimensiuni variabile).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FDECD0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2014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Măsurători neterminate II (înspre o arhivă)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 (piatră gravată, clepsidră, praf de piatră), dimensiuni variabile</w:t>
      </w:r>
    </w:p>
    <w:p w14:paraId="216D5AE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2014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Măsurători neterminate 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obiecte (pietre de râu gravate),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B45B220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2013-2015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Monumentul insectelor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partitura și schița instalației de exterior, desen (pastel pe carton), 54 x 43,5 cm</w:t>
      </w:r>
    </w:p>
    <w:p w14:paraId="3BCF5DC7" w14:textId="77777777" w:rsidR="003D2A47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2013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Atenție! Cade tencuiala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(placă de marmură gravată), intervenție urbană, 52 x 40 x 3 cm.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9D69A6">
        <w:rPr>
          <w:i/>
          <w:noProof/>
          <w:sz w:val="23"/>
          <w:szCs w:val="23"/>
          <w:lang w:val="ro-RO"/>
        </w:rPr>
        <w:t>2013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Cadouri pentru un viitor mai îndepărtat (lui Mircea Cantor)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>, instalație, dimensiuni variabile.</w:t>
      </w:r>
      <w:r>
        <w:rPr>
          <w:i/>
          <w:noProof/>
          <w:sz w:val="23"/>
          <w:szCs w:val="23"/>
          <w:lang w:val="ro-RO"/>
        </w:rPr>
        <w:t xml:space="preserve"> </w:t>
      </w:r>
    </w:p>
    <w:p w14:paraId="1D4D615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2013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Atenție! Cad frunzele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intervenție urbană.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3C9C8D2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2012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Tipar pentru o sferă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partitura procesului, print digital și / sau obiecte. Dimensiunea unui obiect: 36 x 36 x 3,5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5CE06B6F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2012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Portret de grup neintenționat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fotografii, serie deschisa,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28865FBC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2012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Module din instalația uscată (anei Lupaș)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pânză, dimensiuni variabile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613840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Re-așez orizontala apei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instalație, dimensiuni variabile.</w:t>
      </w:r>
    </w:p>
    <w:p w14:paraId="75BD5E2E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Privind înapoi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indicator rutier, fotografie, 220 x 58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CD2EFC9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2011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Penultima suprafață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fotografie,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345F392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noProof/>
          <w:sz w:val="23"/>
          <w:szCs w:val="23"/>
          <w:lang w:val="ro-RO"/>
        </w:rPr>
        <w:t>„</w:t>
      </w:r>
      <w:r w:rsidRPr="009D69A6">
        <w:rPr>
          <w:i/>
          <w:iCs/>
          <w:noProof/>
          <w:sz w:val="23"/>
          <w:szCs w:val="23"/>
          <w:lang w:val="ro-RO"/>
        </w:rPr>
        <w:t>My first untitled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asamblaj, lemn, 62 x 58 x 57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6D9E0420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Exercițiu pentru a vedea jumătatea plină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(borcan, piatră, folie de plastic, sfoară), 18 x 8,5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62112287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Coloana cu sfârșit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fotografie,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6668C41" w14:textId="77777777" w:rsidR="003D2A47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2011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Aer necondiționat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 site-specific, 30 x 90 cm.</w:t>
      </w:r>
      <w:r w:rsidRPr="009D69A6">
        <w:rPr>
          <w:i/>
          <w:noProof/>
          <w:sz w:val="23"/>
          <w:szCs w:val="23"/>
          <w:lang w:val="ro-RO"/>
        </w:rPr>
        <w:t xml:space="preserve"> </w:t>
      </w:r>
    </w:p>
    <w:p w14:paraId="671F7313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2010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Plantație de pământ</w:t>
      </w:r>
      <w:r>
        <w:rPr>
          <w:iCs/>
          <w:noProof/>
          <w:sz w:val="23"/>
          <w:szCs w:val="23"/>
          <w:lang w:val="ro-RO"/>
        </w:rPr>
        <w:t>”</w:t>
      </w:r>
      <w:r>
        <w:rPr>
          <w:i/>
          <w:noProof/>
          <w:sz w:val="23"/>
          <w:szCs w:val="23"/>
          <w:lang w:val="ro-RO"/>
        </w:rPr>
        <w:t>,</w:t>
      </w:r>
      <w:r w:rsidRPr="009D69A6">
        <w:rPr>
          <w:i/>
          <w:noProof/>
          <w:sz w:val="23"/>
          <w:szCs w:val="23"/>
          <w:lang w:val="ro-RO"/>
        </w:rPr>
        <w:t xml:space="preserve"> </w:t>
      </w:r>
      <w:r w:rsidRPr="009D69A6">
        <w:rPr>
          <w:iCs/>
          <w:noProof/>
          <w:sz w:val="23"/>
          <w:szCs w:val="23"/>
          <w:lang w:val="ro-RO"/>
        </w:rPr>
        <w:t>fotografie, dimensiuni variabile.</w:t>
      </w:r>
    </w:p>
    <w:p w14:paraId="3C8E9B76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2010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Eclipsă de stea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(metal, glazură, cutie), 38 x 38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5EEC580" w14:textId="77777777" w:rsidR="003D2A47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2010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Durata jocului este 2 minute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video, 2`.</w:t>
      </w:r>
      <w:r w:rsidRPr="009D69A6">
        <w:rPr>
          <w:i/>
          <w:noProof/>
          <w:sz w:val="23"/>
          <w:szCs w:val="23"/>
          <w:lang w:val="ro-RO"/>
        </w:rPr>
        <w:t xml:space="preserve">  </w:t>
      </w:r>
    </w:p>
    <w:p w14:paraId="741B8BD9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2010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Autoportret la metru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bârnă de lemn, 200 cm.</w:t>
      </w:r>
    </w:p>
    <w:p w14:paraId="5FD1078E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2009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9D69A6">
        <w:rPr>
          <w:iCs/>
          <w:noProof/>
          <w:sz w:val="23"/>
          <w:szCs w:val="23"/>
          <w:lang w:val="ro-RO"/>
        </w:rPr>
        <w:t>Din seria</w:t>
      </w:r>
      <w:r w:rsidRPr="009D69A6">
        <w:rPr>
          <w:i/>
          <w:noProof/>
          <w:sz w:val="23"/>
          <w:szCs w:val="23"/>
          <w:lang w:val="ro-RO"/>
        </w:rPr>
        <w:t xml:space="preserve">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Provvisorio (Drumul spre Giardini</w:t>
      </w:r>
      <w:r w:rsidRPr="009D69A6">
        <w:rPr>
          <w:iCs/>
          <w:noProof/>
          <w:sz w:val="23"/>
          <w:szCs w:val="23"/>
          <w:lang w:val="ro-RO"/>
        </w:rPr>
        <w:t>)</w:t>
      </w:r>
      <w:r w:rsidRPr="00DD4ADD">
        <w:rPr>
          <w:iCs/>
          <w:noProof/>
          <w:sz w:val="23"/>
          <w:szCs w:val="23"/>
          <w:lang w:val="ro-RO"/>
        </w:rPr>
        <w:t>”</w:t>
      </w:r>
      <w:r w:rsidRPr="009D69A6">
        <w:rPr>
          <w:iCs/>
          <w:noProof/>
          <w:sz w:val="23"/>
          <w:szCs w:val="23"/>
          <w:lang w:val="ro-RO"/>
        </w:rPr>
        <w:t>, fotografii,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11BB903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2009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Îți cade din cer ceea ce arunci în cer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neon, 200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F958D8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2009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Aromă tradițională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obiect (săpun de casă), Ø 70 cm. </w:t>
      </w:r>
    </w:p>
    <w:p w14:paraId="3763E53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lastRenderedPageBreak/>
        <w:t>2008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Natură foarte moartă cu flori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Cs/>
          <w:noProof/>
          <w:sz w:val="23"/>
          <w:szCs w:val="23"/>
          <w:lang w:val="ro-RO"/>
        </w:rPr>
        <w:t>, obiect (țesătură găsită, coji de portocală uscate), 80 x 120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0E5E238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2008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Fulg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 și obiect, smoală, Ø 100 cm</w:t>
      </w:r>
    </w:p>
    <w:p w14:paraId="4C861875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2008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Este diferit pentru că este identic, este identic pentru că este diferit II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obiect, hârtie, 50 x 50 x 10 cm. </w:t>
      </w:r>
    </w:p>
    <w:p w14:paraId="4F652A9A" w14:textId="77777777" w:rsidR="003D2A47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2006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Scurtătură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349 x 224 cm.</w:t>
      </w:r>
      <w:r w:rsidRPr="009D69A6">
        <w:rPr>
          <w:i/>
          <w:noProof/>
          <w:sz w:val="23"/>
          <w:szCs w:val="23"/>
          <w:lang w:val="ro-RO"/>
        </w:rPr>
        <w:t xml:space="preserve"> </w:t>
      </w:r>
    </w:p>
    <w:p w14:paraId="77203793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2006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Pernă de ace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găsit, 10 x 10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2A00F63E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2005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Ocrotit – 25%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 xml:space="preserve">instalație site-specific în atelierul artistului, </w:t>
      </w:r>
    </w:p>
    <w:p w14:paraId="01F37B79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2005 „</w:t>
      </w:r>
      <w:r w:rsidRPr="002057AC">
        <w:rPr>
          <w:i/>
          <w:noProof/>
          <w:sz w:val="23"/>
          <w:szCs w:val="23"/>
          <w:lang w:val="ro-RO"/>
        </w:rPr>
        <w:t>Curcubeu terestru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fotografie, 32 x 47 cm.</w:t>
      </w:r>
    </w:p>
    <w:p w14:paraId="74D4875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2005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Axiomă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text,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185982F5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2004 „</w:t>
      </w:r>
      <w:r w:rsidRPr="002057AC">
        <w:rPr>
          <w:i/>
          <w:noProof/>
          <w:sz w:val="23"/>
          <w:szCs w:val="23"/>
          <w:lang w:val="ro-RO"/>
        </w:rPr>
        <w:t>Toate direcțiile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print digital, dimensiuni variabile.</w:t>
      </w:r>
    </w:p>
    <w:p w14:paraId="3D01B3C4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2003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Black or white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animație interactivă.</w:t>
      </w:r>
    </w:p>
    <w:p w14:paraId="055A39FA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2002-2008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Aici se odihnește iarba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print digital, dimensiuni variabile.</w:t>
      </w:r>
    </w:p>
    <w:p w14:paraId="716EE224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noProof/>
          <w:sz w:val="23"/>
          <w:szCs w:val="23"/>
          <w:lang w:val="ro-RO"/>
        </w:rPr>
        <w:t>2000 „</w:t>
      </w:r>
      <w:r w:rsidRPr="002057AC">
        <w:rPr>
          <w:i/>
          <w:iCs/>
          <w:noProof/>
          <w:sz w:val="23"/>
          <w:szCs w:val="23"/>
          <w:lang w:val="ro-RO"/>
        </w:rPr>
        <w:t>Christian Card Heart 2000</w:t>
      </w:r>
      <w:r w:rsidRPr="002057AC">
        <w:rPr>
          <w:noProof/>
          <w:sz w:val="23"/>
          <w:szCs w:val="23"/>
          <w:lang w:val="ro-RO"/>
        </w:rPr>
        <w:t>”</w:t>
      </w:r>
      <w:r w:rsidRPr="002057AC">
        <w:rPr>
          <w:i/>
          <w:iCs/>
          <w:noProof/>
          <w:sz w:val="23"/>
          <w:szCs w:val="23"/>
          <w:lang w:val="ro-RO"/>
        </w:rPr>
        <w:t xml:space="preserve">, </w:t>
      </w:r>
      <w:r w:rsidRPr="002057AC">
        <w:rPr>
          <w:noProof/>
          <w:sz w:val="23"/>
          <w:szCs w:val="23"/>
          <w:lang w:val="ro-RO"/>
        </w:rPr>
        <w:t>animație video, 1`42``.</w:t>
      </w:r>
    </w:p>
    <w:p w14:paraId="45E6735E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1999 „</w:t>
      </w:r>
      <w:r w:rsidRPr="002057AC">
        <w:rPr>
          <w:i/>
          <w:noProof/>
          <w:sz w:val="23"/>
          <w:szCs w:val="23"/>
          <w:lang w:val="ro-RO"/>
        </w:rPr>
        <w:t>Hidrometre (Hidrometru pentru ape cristaline, Hidrometru pentru ape nefaste, Hidrometru pentru ape revărsate, Hidrometru pentru ape secate, Hidrometru pentru ape tulburi</w:t>
      </w:r>
      <w:r w:rsidRPr="002057AC">
        <w:rPr>
          <w:iCs/>
          <w:noProof/>
          <w:sz w:val="23"/>
          <w:szCs w:val="23"/>
          <w:lang w:val="ro-RO"/>
        </w:rPr>
        <w:t xml:space="preserve">)”, proiecte digitale pentru obiecte, </w:t>
      </w:r>
    </w:p>
    <w:p w14:paraId="34E4B364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1998-2000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Alte cercuri anuale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trunchi de lemn feliat, dimensiuni variabile.</w:t>
      </w:r>
    </w:p>
    <w:p w14:paraId="44C2DFC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1998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Posteritatea recunoscătoare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documentație foto a acțiunii Co-memorare (placă de sare, turmă de oi),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031027C5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</w:t>
      </w:r>
      <w:r>
        <w:rPr>
          <w:iCs/>
          <w:noProof/>
          <w:sz w:val="23"/>
          <w:szCs w:val="23"/>
          <w:lang w:val="ro-RO"/>
        </w:rPr>
        <w:t>9</w:t>
      </w:r>
      <w:r w:rsidRPr="002057AC">
        <w:rPr>
          <w:iCs/>
          <w:noProof/>
          <w:sz w:val="23"/>
          <w:szCs w:val="23"/>
          <w:lang w:val="ro-RO"/>
        </w:rPr>
        <w:t>8</w:t>
      </w:r>
      <w:r>
        <w:rPr>
          <w:i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Dedicație (Îți cade din cer ceea ce arunci în cer)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text olograf, nedatat.</w:t>
      </w:r>
    </w:p>
    <w:p w14:paraId="1DD26CD0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1997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Proaspăt vopsit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video, 12`.</w:t>
      </w:r>
    </w:p>
    <w:p w14:paraId="2CA51C8A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1996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Balet rigid de sfârșit de secol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acțiune filmată, 14`.</w:t>
      </w:r>
    </w:p>
    <w:p w14:paraId="5544B4B8" w14:textId="77777777" w:rsidR="003D2A47" w:rsidRPr="002057AC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1995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Obiect de marș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 xml:space="preserve">asamblaj (desen hârtie stratificată cu smoală, bețe de steag), 220 x 450 cm. </w:t>
      </w:r>
    </w:p>
    <w:p w14:paraId="47D5E7D6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1995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Galben citron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dimensiuni variabile.</w:t>
      </w:r>
    </w:p>
    <w:p w14:paraId="742BD348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1994-5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Mostre de camuflaj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obiecte (hârtie stratificată, smoală), 35 x 24 cm.</w:t>
      </w:r>
    </w:p>
    <w:p w14:paraId="5055697E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Efemer</w:t>
      </w:r>
      <w:r w:rsidRPr="00E20CA3">
        <w:rPr>
          <w:iCs/>
          <w:noProof/>
          <w:sz w:val="23"/>
          <w:szCs w:val="23"/>
          <w:lang w:val="ro-RO"/>
        </w:rPr>
        <w:t>”, smoală, hârtie, 49,7 x 46,5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7BCD5D2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Camuflaj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obiect (hârtie stratificată, smoală), dimensiuni variabile (acum 400 x 1000 cm).</w:t>
      </w:r>
    </w:p>
    <w:p w14:paraId="2263CB55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1991 „</w:t>
      </w:r>
      <w:r w:rsidRPr="00E20CA3">
        <w:rPr>
          <w:i/>
          <w:noProof/>
          <w:sz w:val="23"/>
          <w:szCs w:val="23"/>
          <w:lang w:val="ro-RO"/>
        </w:rPr>
        <w:t>File din cartea udă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instalație (hârtie, apă), 61 x 130 cm.</w:t>
      </w:r>
    </w:p>
    <w:p w14:paraId="697C4109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1991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A doua mea mașină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fotografii.</w:t>
      </w:r>
    </w:p>
    <w:p w14:paraId="5ED7E935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1990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Servețele cu ștampila ”Anulat, minerii”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18 x 18 cm.</w:t>
      </w:r>
    </w:p>
    <w:p w14:paraId="1C1A8886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1990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Cartea de beton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obiect, beton armat, 43 x 30 x 13 cm.</w:t>
      </w:r>
    </w:p>
    <w:p w14:paraId="40F4303B" w14:textId="77777777" w:rsidR="003D2A47" w:rsidRPr="00E20CA3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1990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Afișul cARTe, cu ștampila „Anulat, minerii”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offset, tuș, 100 x 70 cm.</w:t>
      </w:r>
    </w:p>
    <w:p w14:paraId="72EB2012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1989-2011 „</w:t>
      </w:r>
      <w:r w:rsidRPr="007E3BCE">
        <w:rPr>
          <w:i/>
          <w:noProof/>
          <w:sz w:val="23"/>
          <w:szCs w:val="23"/>
          <w:lang w:val="ro-RO"/>
        </w:rPr>
        <w:t>Acuarele mobile, obiecte, diferite versiuni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 xml:space="preserve"> lichid albastru, folie de plastic, dimensiuni variabile.</w:t>
      </w:r>
    </w:p>
    <w:p w14:paraId="413A4E2C" w14:textId="77777777" w:rsidR="003D2A47" w:rsidRPr="008D0501" w:rsidRDefault="003D2A47" w:rsidP="003D2A47">
      <w:pPr>
        <w:pStyle w:val="Default"/>
        <w:numPr>
          <w:ilvl w:val="1"/>
          <w:numId w:val="2"/>
        </w:numPr>
        <w:rPr>
          <w:i/>
          <w:noProof/>
          <w:sz w:val="23"/>
          <w:szCs w:val="23"/>
          <w:lang w:val="ro-RO"/>
        </w:rPr>
      </w:pPr>
      <w:r w:rsidRPr="008D0501">
        <w:rPr>
          <w:iCs/>
          <w:noProof/>
          <w:sz w:val="23"/>
          <w:szCs w:val="23"/>
          <w:lang w:val="ro-RO"/>
        </w:rPr>
        <w:t>„</w:t>
      </w:r>
      <w:r w:rsidRPr="008D0501">
        <w:rPr>
          <w:i/>
          <w:noProof/>
          <w:sz w:val="23"/>
          <w:szCs w:val="23"/>
          <w:lang w:val="ro-RO"/>
        </w:rPr>
        <w:t>Camuflajul alb, obiect</w:t>
      </w:r>
      <w:r w:rsidRPr="008D0501">
        <w:rPr>
          <w:iCs/>
          <w:noProof/>
          <w:sz w:val="23"/>
          <w:szCs w:val="23"/>
          <w:lang w:val="ro-RO"/>
        </w:rPr>
        <w:t>”</w:t>
      </w:r>
      <w:r w:rsidRPr="008D0501">
        <w:rPr>
          <w:i/>
          <w:noProof/>
          <w:sz w:val="23"/>
          <w:szCs w:val="23"/>
          <w:lang w:val="ro-RO"/>
        </w:rPr>
        <w:t xml:space="preserve">, </w:t>
      </w:r>
      <w:r w:rsidRPr="008D0501">
        <w:rPr>
          <w:iCs/>
          <w:noProof/>
          <w:sz w:val="23"/>
          <w:szCs w:val="23"/>
          <w:lang w:val="ro-RO"/>
        </w:rPr>
        <w:t xml:space="preserve">hârtie, dimensiuni variabile. </w:t>
      </w:r>
    </w:p>
    <w:p w14:paraId="74D5BCBB" w14:textId="77777777" w:rsidR="003D2A47" w:rsidRPr="007E3BCE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1988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7E3BCE">
        <w:rPr>
          <w:iCs/>
          <w:noProof/>
          <w:sz w:val="23"/>
          <w:szCs w:val="23"/>
          <w:lang w:val="ro-RO"/>
        </w:rPr>
        <w:t>„</w:t>
      </w:r>
      <w:r w:rsidRPr="007E3BCE">
        <w:rPr>
          <w:i/>
          <w:noProof/>
          <w:sz w:val="23"/>
          <w:szCs w:val="23"/>
          <w:lang w:val="ro-RO"/>
        </w:rPr>
        <w:t>Hidrant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>asamblaj, 106 x 87 x 12 cm.</w:t>
      </w:r>
    </w:p>
    <w:p w14:paraId="46B64E77" w14:textId="77777777" w:rsidR="003D2A47" w:rsidRPr="007E3BCE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7E3BCE">
        <w:rPr>
          <w:noProof/>
          <w:sz w:val="23"/>
          <w:szCs w:val="23"/>
          <w:lang w:val="ro-RO"/>
        </w:rPr>
        <w:t>1987-2008</w:t>
      </w:r>
      <w:r>
        <w:rPr>
          <w:noProof/>
          <w:sz w:val="23"/>
          <w:szCs w:val="23"/>
          <w:lang w:val="ro-RO"/>
        </w:rPr>
        <w:t xml:space="preserve"> </w:t>
      </w:r>
      <w:r w:rsidRPr="007E3BCE">
        <w:rPr>
          <w:noProof/>
          <w:sz w:val="23"/>
          <w:szCs w:val="23"/>
          <w:lang w:val="ro-RO"/>
        </w:rPr>
        <w:t>„</w:t>
      </w:r>
      <w:r w:rsidRPr="007E3BCE">
        <w:rPr>
          <w:i/>
          <w:iCs/>
          <w:noProof/>
          <w:sz w:val="23"/>
          <w:szCs w:val="23"/>
          <w:lang w:val="ro-RO"/>
        </w:rPr>
        <w:t>Hygiene de L’Art. Contre Culture</w:t>
      </w:r>
      <w:r w:rsidRPr="007E3BCE">
        <w:rPr>
          <w:noProof/>
          <w:sz w:val="23"/>
          <w:szCs w:val="23"/>
          <w:lang w:val="ro-RO"/>
        </w:rPr>
        <w:t>”</w:t>
      </w:r>
      <w:r w:rsidRPr="007E3BCE">
        <w:rPr>
          <w:i/>
          <w:iCs/>
          <w:noProof/>
          <w:sz w:val="23"/>
          <w:szCs w:val="23"/>
          <w:lang w:val="ro-RO"/>
        </w:rPr>
        <w:t xml:space="preserve">, </w:t>
      </w:r>
      <w:r w:rsidRPr="007E3BCE">
        <w:rPr>
          <w:noProof/>
          <w:sz w:val="23"/>
          <w:szCs w:val="23"/>
          <w:lang w:val="ro-RO"/>
        </w:rPr>
        <w:t>sită pe pânză, bețe de lemn, dimensiuni variabile.</w:t>
      </w:r>
    </w:p>
    <w:p w14:paraId="5AED00DF" w14:textId="77777777" w:rsidR="003D2A47" w:rsidRPr="007E3BCE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1987 „</w:t>
      </w:r>
      <w:r w:rsidRPr="007E3BCE">
        <w:rPr>
          <w:i/>
          <w:noProof/>
          <w:sz w:val="23"/>
          <w:szCs w:val="23"/>
          <w:lang w:val="ro-RO"/>
        </w:rPr>
        <w:t>Poarta bunicii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 xml:space="preserve"> asamblaj – desen (hârtie stratificată, smoală), structură de lemn, 110 x 225 cm.</w:t>
      </w:r>
    </w:p>
    <w:p w14:paraId="51475C74" w14:textId="77777777" w:rsidR="003D2A47" w:rsidRPr="007E3BCE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1987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7E3BCE">
        <w:rPr>
          <w:iCs/>
          <w:noProof/>
          <w:sz w:val="23"/>
          <w:szCs w:val="23"/>
          <w:lang w:val="ro-RO"/>
        </w:rPr>
        <w:t>„</w:t>
      </w:r>
      <w:r w:rsidRPr="007E3BCE">
        <w:rPr>
          <w:i/>
          <w:noProof/>
          <w:sz w:val="23"/>
          <w:szCs w:val="23"/>
          <w:lang w:val="ro-RO"/>
        </w:rPr>
        <w:t>Fragil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>colaj pe fotografie găsită, 35 x 46 cm.</w:t>
      </w:r>
    </w:p>
    <w:p w14:paraId="39B2A821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1987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7E3BCE">
        <w:rPr>
          <w:iCs/>
          <w:noProof/>
          <w:sz w:val="23"/>
          <w:szCs w:val="23"/>
          <w:lang w:val="ro-RO"/>
        </w:rPr>
        <w:t>„</w:t>
      </w:r>
      <w:r w:rsidRPr="007E3BCE">
        <w:rPr>
          <w:i/>
          <w:noProof/>
          <w:sz w:val="23"/>
          <w:szCs w:val="23"/>
          <w:lang w:val="ro-RO"/>
        </w:rPr>
        <w:t>Document șablon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>șablon, tuș, sită pe hârtie, 100 x 70 cm.</w:t>
      </w:r>
    </w:p>
    <w:p w14:paraId="15E8D99A" w14:textId="77777777" w:rsidR="003D2A47" w:rsidRDefault="003D2A47" w:rsidP="003D2A47">
      <w:pPr>
        <w:pStyle w:val="Default"/>
        <w:numPr>
          <w:ilvl w:val="1"/>
          <w:numId w:val="1"/>
        </w:numPr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Seria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Anonimus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, desen, hârtie stratificată, smoală (3 piese).</w:t>
      </w:r>
    </w:p>
    <w:p w14:paraId="20F093B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1986 „</w:t>
      </w:r>
      <w:r w:rsidRPr="007E3BCE">
        <w:rPr>
          <w:i/>
          <w:noProof/>
          <w:sz w:val="23"/>
          <w:szCs w:val="23"/>
          <w:lang w:val="ro-RO"/>
        </w:rPr>
        <w:t>Poster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>obiect, 102 x Ø 8,5 cm.</w:t>
      </w:r>
    </w:p>
    <w:p w14:paraId="48603BE8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1986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Istoria ruginii de la origini până azi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găsit, 200 x 600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2EE71E5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1986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Expresia corpului uman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găsit, 10 x 10 cm.</w:t>
      </w:r>
    </w:p>
    <w:p w14:paraId="73845230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1986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Expresia corpului uman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, offset, 10 x 10 cm.</w:t>
      </w:r>
    </w:p>
    <w:p w14:paraId="3651E011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Ocrotit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, obiect găsit (rămășițele unui copac modelate de un râu), placă de alamă gravată, 134 x Ø 84 cm </w:t>
      </w:r>
    </w:p>
    <w:p w14:paraId="7E0DC3E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>Serie de desene pe hârtie stratificată cu smoală, a doua jumătate a anilor 80 (peste 40 piese).</w:t>
      </w:r>
    </w:p>
    <w:p w14:paraId="7121DCBE" w14:textId="77777777" w:rsidR="003D2A47" w:rsidRPr="00B034A5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 xml:space="preserve">Serie de desene cu indigo, prima jumătate a anilor 80, indigo, hârtie (peste 40 de piese). </w:t>
      </w:r>
    </w:p>
    <w:p w14:paraId="3B1E653A" w14:textId="77777777" w:rsidR="003D2A47" w:rsidRPr="00B034A5" w:rsidRDefault="003D2A47" w:rsidP="003D2A47">
      <w:pPr>
        <w:pStyle w:val="Default"/>
        <w:rPr>
          <w:i/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lastRenderedPageBreak/>
        <w:t>1984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>Serie de desene</w:t>
      </w:r>
      <w:r w:rsidRPr="00B034A5">
        <w:rPr>
          <w:i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>„</w:t>
      </w:r>
      <w:r w:rsidRPr="00B034A5">
        <w:rPr>
          <w:i/>
          <w:noProof/>
          <w:sz w:val="23"/>
          <w:szCs w:val="23"/>
          <w:lang w:val="ro-RO"/>
        </w:rPr>
        <w:t>Plan de așteptare</w:t>
      </w:r>
      <w:r w:rsidRPr="00B034A5">
        <w:rPr>
          <w:iCs/>
          <w:noProof/>
          <w:sz w:val="23"/>
          <w:szCs w:val="23"/>
          <w:lang w:val="ro-RO"/>
        </w:rPr>
        <w:t>”</w:t>
      </w:r>
      <w:r w:rsidRPr="00B034A5">
        <w:rPr>
          <w:i/>
          <w:noProof/>
          <w:sz w:val="23"/>
          <w:szCs w:val="23"/>
          <w:lang w:val="ro-RO"/>
        </w:rPr>
        <w:t xml:space="preserve">, </w:t>
      </w:r>
      <w:r w:rsidRPr="00B034A5">
        <w:rPr>
          <w:iCs/>
          <w:noProof/>
          <w:sz w:val="23"/>
          <w:szCs w:val="23"/>
          <w:lang w:val="ro-RO"/>
        </w:rPr>
        <w:t>prima jumătate a anilor 80, indigo, hârtie (7 piese).</w:t>
      </w:r>
    </w:p>
    <w:p w14:paraId="181E33D2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1984</w:t>
      </w:r>
      <w:r w:rsidRPr="009D69A6">
        <w:rPr>
          <w:i/>
          <w:noProof/>
          <w:sz w:val="23"/>
          <w:szCs w:val="23"/>
          <w:lang w:val="ro-RO"/>
        </w:rPr>
        <w:t xml:space="preserve">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Impermeabil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, asamblaj (PVC, ramă lemn), 130 x 140 cm</w:t>
      </w:r>
    </w:p>
    <w:p w14:paraId="59B6B948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>
        <w:rPr>
          <w:iCs/>
          <w:noProof/>
          <w:sz w:val="23"/>
          <w:szCs w:val="23"/>
          <w:lang w:val="ro-RO"/>
        </w:rPr>
        <w:t xml:space="preserve">1984 </w:t>
      </w:r>
      <w:r w:rsidRPr="00B034A5">
        <w:rPr>
          <w:iCs/>
          <w:noProof/>
          <w:sz w:val="23"/>
          <w:szCs w:val="23"/>
          <w:lang w:val="ro-RO"/>
        </w:rPr>
        <w:t>„</w:t>
      </w:r>
      <w:r w:rsidRPr="00B034A5">
        <w:rPr>
          <w:i/>
          <w:noProof/>
          <w:sz w:val="23"/>
          <w:szCs w:val="23"/>
          <w:lang w:val="ro-RO"/>
        </w:rPr>
        <w:t>Este diferit pentru că este identic, este identic pentru că este diferit I</w:t>
      </w:r>
      <w:r w:rsidRPr="00B034A5">
        <w:rPr>
          <w:iCs/>
          <w:noProof/>
          <w:sz w:val="23"/>
          <w:szCs w:val="23"/>
          <w:lang w:val="ro-RO"/>
        </w:rPr>
        <w:t>”</w:t>
      </w:r>
      <w:r w:rsidRPr="00B034A5">
        <w:rPr>
          <w:i/>
          <w:noProof/>
          <w:sz w:val="23"/>
          <w:szCs w:val="23"/>
          <w:lang w:val="ro-RO"/>
        </w:rPr>
        <w:t xml:space="preserve">, </w:t>
      </w:r>
      <w:r w:rsidRPr="00B034A5">
        <w:rPr>
          <w:iCs/>
          <w:noProof/>
          <w:sz w:val="23"/>
          <w:szCs w:val="23"/>
          <w:lang w:val="ro-RO"/>
        </w:rPr>
        <w:t>desen, colaj, 22 x 30 cm.</w:t>
      </w:r>
    </w:p>
    <w:p w14:paraId="51EEEF9F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>
        <w:rPr>
          <w:iCs/>
          <w:noProof/>
          <w:sz w:val="23"/>
          <w:szCs w:val="23"/>
          <w:lang w:val="ro-RO"/>
        </w:rPr>
        <w:t xml:space="preserve">1984  </w:t>
      </w:r>
      <w:r w:rsidRPr="00B034A5">
        <w:rPr>
          <w:iCs/>
          <w:noProof/>
          <w:sz w:val="23"/>
          <w:szCs w:val="23"/>
          <w:lang w:val="ro-RO"/>
        </w:rPr>
        <w:t>Seria</w:t>
      </w:r>
      <w:r w:rsidRPr="00B034A5">
        <w:rPr>
          <w:i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>„</w:t>
      </w:r>
      <w:r w:rsidRPr="00B034A5">
        <w:rPr>
          <w:i/>
          <w:noProof/>
          <w:sz w:val="23"/>
          <w:szCs w:val="23"/>
          <w:lang w:val="ro-RO"/>
        </w:rPr>
        <w:t>Ieșire din cadru</w:t>
      </w:r>
      <w:r w:rsidRPr="00B034A5">
        <w:rPr>
          <w:iCs/>
          <w:noProof/>
          <w:sz w:val="23"/>
          <w:szCs w:val="23"/>
          <w:lang w:val="ro-RO"/>
        </w:rPr>
        <w:t>”</w:t>
      </w:r>
      <w:r w:rsidRPr="00B034A5">
        <w:rPr>
          <w:i/>
          <w:noProof/>
          <w:sz w:val="23"/>
          <w:szCs w:val="23"/>
          <w:lang w:val="ro-RO"/>
        </w:rPr>
        <w:t xml:space="preserve">, </w:t>
      </w:r>
      <w:r w:rsidRPr="00B034A5">
        <w:rPr>
          <w:iCs/>
          <w:noProof/>
          <w:sz w:val="23"/>
          <w:szCs w:val="23"/>
          <w:lang w:val="ro-RO"/>
        </w:rPr>
        <w:t>1984, desen, hârtie stratificată, smoală (5 piese).</w:t>
      </w:r>
    </w:p>
    <w:p w14:paraId="566B9940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1983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Prima mea mașină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fotografii.</w:t>
      </w:r>
    </w:p>
    <w:p w14:paraId="78E31B11" w14:textId="77777777" w:rsidR="003D2A47" w:rsidRPr="000407A3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0407A3">
        <w:rPr>
          <w:iCs/>
          <w:noProof/>
          <w:sz w:val="23"/>
          <w:szCs w:val="23"/>
          <w:lang w:val="ro-RO"/>
        </w:rPr>
        <w:t>1983 „</w:t>
      </w:r>
      <w:r w:rsidRPr="000407A3">
        <w:rPr>
          <w:i/>
          <w:noProof/>
          <w:sz w:val="23"/>
          <w:szCs w:val="23"/>
          <w:lang w:val="ro-RO"/>
        </w:rPr>
        <w:t>Limita ariei de lucru</w:t>
      </w:r>
      <w:r w:rsidRPr="000407A3">
        <w:rPr>
          <w:iCs/>
          <w:noProof/>
          <w:sz w:val="23"/>
          <w:szCs w:val="23"/>
          <w:lang w:val="ro-RO"/>
        </w:rPr>
        <w:t>”</w:t>
      </w:r>
      <w:r w:rsidRPr="000407A3">
        <w:rPr>
          <w:i/>
          <w:noProof/>
          <w:sz w:val="23"/>
          <w:szCs w:val="23"/>
          <w:lang w:val="ro-RO"/>
        </w:rPr>
        <w:t xml:space="preserve">, </w:t>
      </w:r>
      <w:r w:rsidRPr="000407A3">
        <w:rPr>
          <w:iCs/>
          <w:noProof/>
          <w:sz w:val="23"/>
          <w:szCs w:val="23"/>
          <w:lang w:val="ro-RO"/>
        </w:rPr>
        <w:t>, fotografii digitalizate după film negativ, dimensiuni variabile.</w:t>
      </w:r>
    </w:p>
    <w:p w14:paraId="3B924DD1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1983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Am udat o potcoavă ca pe o floare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proces, obiect (rugină pe pânză), 45 x 20 cm.</w:t>
      </w:r>
    </w:p>
    <w:p w14:paraId="76C02177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1982-1992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Autoportret de parcurs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fotografii, 13 x 9 cm.</w:t>
      </w:r>
    </w:p>
    <w:p w14:paraId="43D0CA91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1982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Bustul lui Ilona Boldog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fotografii documentare ale unei situații / unui obiect găsit, </w:t>
      </w:r>
    </w:p>
    <w:p w14:paraId="3BF7EBBA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0407A3">
        <w:rPr>
          <w:iCs/>
          <w:noProof/>
          <w:sz w:val="23"/>
          <w:szCs w:val="23"/>
          <w:lang w:val="ro-RO"/>
        </w:rPr>
        <w:t>1981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0407A3">
        <w:rPr>
          <w:i/>
          <w:noProof/>
          <w:sz w:val="23"/>
          <w:szCs w:val="23"/>
          <w:lang w:val="ro-RO"/>
        </w:rPr>
        <w:t>Instalația accidentală</w:t>
      </w:r>
      <w:r w:rsidRPr="000407A3">
        <w:rPr>
          <w:iCs/>
          <w:noProof/>
          <w:sz w:val="23"/>
          <w:szCs w:val="23"/>
          <w:lang w:val="ro-RO"/>
        </w:rPr>
        <w:t>”</w:t>
      </w:r>
      <w:r w:rsidRPr="000407A3">
        <w:rPr>
          <w:i/>
          <w:noProof/>
          <w:sz w:val="23"/>
          <w:szCs w:val="23"/>
          <w:lang w:val="ro-RO"/>
        </w:rPr>
        <w:t xml:space="preserve">, </w:t>
      </w:r>
      <w:r w:rsidRPr="000407A3">
        <w:rPr>
          <w:iCs/>
          <w:noProof/>
          <w:sz w:val="23"/>
          <w:szCs w:val="23"/>
          <w:lang w:val="ro-RO"/>
        </w:rPr>
        <w:t>, diapozitive, light boxes, dimensiuni variabile.</w:t>
      </w:r>
    </w:p>
    <w:p w14:paraId="311B0A40" w14:textId="77777777" w:rsidR="003D2A47" w:rsidRPr="000407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0407A3">
        <w:rPr>
          <w:iCs/>
          <w:noProof/>
          <w:sz w:val="23"/>
          <w:szCs w:val="23"/>
          <w:lang w:val="ro-RO"/>
        </w:rPr>
        <w:t>1981 „</w:t>
      </w:r>
      <w:r w:rsidRPr="000407A3">
        <w:rPr>
          <w:i/>
          <w:noProof/>
          <w:sz w:val="23"/>
          <w:szCs w:val="23"/>
          <w:lang w:val="ro-RO"/>
        </w:rPr>
        <w:t>Sfântul Sebastian</w:t>
      </w:r>
      <w:r w:rsidRPr="000407A3">
        <w:rPr>
          <w:iCs/>
          <w:noProof/>
          <w:sz w:val="23"/>
          <w:szCs w:val="23"/>
          <w:lang w:val="ro-RO"/>
        </w:rPr>
        <w:t>”</w:t>
      </w:r>
      <w:r w:rsidRPr="000407A3">
        <w:rPr>
          <w:i/>
          <w:noProof/>
          <w:sz w:val="23"/>
          <w:szCs w:val="23"/>
          <w:lang w:val="ro-RO"/>
        </w:rPr>
        <w:t xml:space="preserve">, </w:t>
      </w:r>
      <w:r w:rsidRPr="000407A3">
        <w:rPr>
          <w:iCs/>
          <w:noProof/>
          <w:sz w:val="23"/>
          <w:szCs w:val="23"/>
          <w:lang w:val="ro-RO"/>
        </w:rPr>
        <w:t>, asamblaj (haină militară împăiată, smoală, cadru de lemn, fotografii), 210 x 70 cm.</w:t>
      </w:r>
    </w:p>
    <w:p w14:paraId="7564FE42" w14:textId="77777777" w:rsidR="003D2A47" w:rsidRPr="000407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0407A3">
        <w:rPr>
          <w:iCs/>
          <w:noProof/>
          <w:sz w:val="23"/>
          <w:szCs w:val="23"/>
          <w:lang w:val="ro-RO"/>
        </w:rPr>
        <w:t>1979 „</w:t>
      </w:r>
      <w:r w:rsidRPr="000407A3">
        <w:rPr>
          <w:i/>
          <w:noProof/>
          <w:sz w:val="23"/>
          <w:szCs w:val="23"/>
          <w:lang w:val="ro-RO"/>
        </w:rPr>
        <w:t>Zidul activ</w:t>
      </w:r>
      <w:r w:rsidRPr="000407A3">
        <w:rPr>
          <w:iCs/>
          <w:noProof/>
          <w:sz w:val="23"/>
          <w:szCs w:val="23"/>
          <w:lang w:val="ro-RO"/>
        </w:rPr>
        <w:t>”</w:t>
      </w:r>
      <w:r w:rsidRPr="000407A3">
        <w:rPr>
          <w:i/>
          <w:noProof/>
          <w:sz w:val="23"/>
          <w:szCs w:val="23"/>
          <w:lang w:val="ro-RO"/>
        </w:rPr>
        <w:t xml:space="preserve">, </w:t>
      </w:r>
      <w:r w:rsidRPr="000407A3">
        <w:rPr>
          <w:iCs/>
          <w:noProof/>
          <w:sz w:val="23"/>
          <w:szCs w:val="23"/>
          <w:lang w:val="ro-RO"/>
        </w:rPr>
        <w:t>, ceramică, 2 x 6 m.</w:t>
      </w:r>
    </w:p>
    <w:p w14:paraId="3E7B0EFB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1977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Ceasurile de ulei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 (desene, hârtie, ulei, tuș, creion), dimensiuni variabile</w:t>
      </w:r>
      <w:r w:rsidRPr="009D69A6">
        <w:rPr>
          <w:i/>
          <w:noProof/>
          <w:sz w:val="23"/>
          <w:szCs w:val="23"/>
          <w:lang w:val="ro-RO"/>
        </w:rPr>
        <w:t>.</w:t>
      </w:r>
    </w:p>
    <w:p w14:paraId="51210322" w14:textId="77777777" w:rsidR="00093ED7" w:rsidRPr="009D69A6" w:rsidRDefault="00093ED7" w:rsidP="00531CFB">
      <w:pPr>
        <w:pStyle w:val="Default"/>
        <w:rPr>
          <w:b/>
          <w:bCs/>
          <w:noProof/>
          <w:color w:val="auto"/>
          <w:sz w:val="32"/>
          <w:szCs w:val="32"/>
          <w:lang w:val="ro-RO"/>
        </w:rPr>
      </w:pPr>
    </w:p>
    <w:p w14:paraId="7A821088" w14:textId="77777777" w:rsidR="00531CFB" w:rsidRPr="009D69A6" w:rsidRDefault="00531CFB" w:rsidP="00531CFB">
      <w:pPr>
        <w:pStyle w:val="Default"/>
        <w:rPr>
          <w:noProof/>
          <w:color w:val="auto"/>
          <w:sz w:val="32"/>
          <w:szCs w:val="32"/>
          <w:lang w:val="ro-RO"/>
        </w:rPr>
      </w:pPr>
      <w:r w:rsidRPr="009D69A6">
        <w:rPr>
          <w:b/>
          <w:bCs/>
          <w:noProof/>
          <w:color w:val="auto"/>
          <w:sz w:val="32"/>
          <w:szCs w:val="32"/>
          <w:lang w:val="ro-RO"/>
        </w:rPr>
        <w:t xml:space="preserve">LISTA </w:t>
      </w:r>
    </w:p>
    <w:p w14:paraId="6AC121CC" w14:textId="77777777" w:rsidR="00531CFB" w:rsidRPr="009D69A6" w:rsidRDefault="00531CFB" w:rsidP="00531CFB">
      <w:pPr>
        <w:pStyle w:val="Default"/>
        <w:rPr>
          <w:noProof/>
          <w:color w:val="auto"/>
          <w:sz w:val="28"/>
          <w:szCs w:val="28"/>
          <w:lang w:val="ro-RO"/>
        </w:rPr>
      </w:pPr>
      <w:r w:rsidRPr="009D69A6">
        <w:rPr>
          <w:b/>
          <w:bCs/>
          <w:noProof/>
          <w:color w:val="auto"/>
          <w:sz w:val="28"/>
          <w:szCs w:val="28"/>
          <w:lang w:val="ro-RO"/>
        </w:rPr>
        <w:t>lucrărilor ar</w:t>
      </w:r>
      <w:r w:rsidR="007412CB" w:rsidRPr="009D69A6">
        <w:rPr>
          <w:b/>
          <w:bCs/>
          <w:noProof/>
          <w:color w:val="auto"/>
          <w:sz w:val="28"/>
          <w:szCs w:val="28"/>
          <w:lang w:val="ro-RO"/>
        </w:rPr>
        <w:t>t</w:t>
      </w:r>
      <w:r w:rsidRPr="009D69A6">
        <w:rPr>
          <w:b/>
          <w:bCs/>
          <w:noProof/>
          <w:color w:val="auto"/>
          <w:sz w:val="28"/>
          <w:szCs w:val="28"/>
          <w:lang w:val="ro-RO"/>
        </w:rPr>
        <w:t xml:space="preserve">istice în domeniul disciplinelor din postul didactic </w:t>
      </w:r>
    </w:p>
    <w:p w14:paraId="0E3A7AA3" w14:textId="77777777" w:rsidR="00531CFB" w:rsidRPr="009D69A6" w:rsidRDefault="00531CFB" w:rsidP="00531CFB">
      <w:pPr>
        <w:rPr>
          <w:rFonts w:ascii="Times New Roman" w:hAnsi="Times New Roman" w:cs="Times New Roman"/>
          <w:noProof/>
          <w:lang w:val="ro-RO"/>
        </w:rPr>
      </w:pPr>
    </w:p>
    <w:p w14:paraId="747F656D" w14:textId="63A99F7E" w:rsidR="00093ED7" w:rsidRPr="009D69A6" w:rsidRDefault="00093ED7" w:rsidP="003D2A47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>A. Expoziții</w:t>
      </w:r>
      <w:r w:rsidR="003D2A47">
        <w:rPr>
          <w:b/>
          <w:bCs/>
          <w:noProof/>
          <w:color w:val="auto"/>
          <w:sz w:val="23"/>
          <w:szCs w:val="23"/>
          <w:lang w:val="ro-RO"/>
        </w:rPr>
        <w:t xml:space="preserve"> </w:t>
      </w:r>
    </w:p>
    <w:p w14:paraId="5662F8DD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2DF21047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Expoziţii naţionale şi internaţionale în muzee şi galerii de prestigiu</w:t>
      </w:r>
    </w:p>
    <w:p w14:paraId="3A672D0A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 </w:t>
      </w:r>
      <w:r w:rsidRPr="00D0798D">
        <w:rPr>
          <w:rFonts w:ascii="Times New Roman" w:hAnsi="Times New Roman" w:cs="Times New Roman"/>
          <w:b/>
          <w:bCs/>
          <w:noProof/>
          <w:lang w:val="ro-RO"/>
        </w:rPr>
        <w:t>Expoziţii (sau activităţi similare) personale</w:t>
      </w:r>
      <w:r w:rsidRPr="009D69A6">
        <w:rPr>
          <w:rFonts w:ascii="Times New Roman" w:hAnsi="Times New Roman" w:cs="Times New Roman"/>
          <w:noProof/>
          <w:lang w:val="ro-RO"/>
        </w:rPr>
        <w:t xml:space="preserve">:  </w:t>
      </w:r>
    </w:p>
    <w:p w14:paraId="2337A9C8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1.1. Internaţionale </w:t>
      </w:r>
    </w:p>
    <w:p w14:paraId="74D52B13" w14:textId="569A3F0A" w:rsidR="00D0798D" w:rsidRPr="00D0798D" w:rsidRDefault="00D0798D" w:rsidP="00511DCD">
      <w:pPr>
        <w:rPr>
          <w:rFonts w:ascii="Times New Roman" w:hAnsi="Times New Roman" w:cs="Times New Roman"/>
          <w:iCs/>
          <w:noProof/>
          <w:lang w:val="ro-RO"/>
        </w:rPr>
      </w:pPr>
      <w:r w:rsidRPr="00D0798D">
        <w:rPr>
          <w:rFonts w:ascii="Times New Roman" w:hAnsi="Times New Roman" w:cs="Times New Roman"/>
          <w:b/>
          <w:bCs/>
          <w:i/>
          <w:noProof/>
          <w:lang w:val="ro-RO"/>
        </w:rPr>
        <w:t xml:space="preserve">Pseudo-drawings, </w:t>
      </w:r>
      <w:r w:rsidRPr="00D0798D">
        <w:rPr>
          <w:rFonts w:ascii="Times New Roman" w:hAnsi="Times New Roman" w:cs="Times New Roman"/>
          <w:iCs/>
          <w:noProof/>
          <w:lang w:val="ro-RO"/>
        </w:rPr>
        <w:t>Galeria Plan B Berlin</w:t>
      </w:r>
      <w:r w:rsidRPr="00D0798D">
        <w:rPr>
          <w:rFonts w:ascii="Times New Roman" w:hAnsi="Times New Roman" w:cs="Times New Roman"/>
          <w:iCs/>
          <w:noProof/>
          <w:lang w:val="ro-RO"/>
        </w:rPr>
        <w:t xml:space="preserve">, </w:t>
      </w:r>
      <w:r w:rsidRPr="00D0798D">
        <w:rPr>
          <w:rFonts w:ascii="Times New Roman" w:hAnsi="Times New Roman" w:cs="Times New Roman"/>
          <w:iCs/>
          <w:noProof/>
          <w:lang w:val="ro-RO"/>
        </w:rPr>
        <w:t>2024</w:t>
      </w:r>
    </w:p>
    <w:p w14:paraId="29792CA2" w14:textId="0E2677F8" w:rsidR="00511DCD" w:rsidRPr="009D69A6" w:rsidRDefault="00511DCD" w:rsidP="00511DCD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What is normal for the spider, is chaos for the fly</w:t>
      </w:r>
      <w:r w:rsidRPr="009D69A6">
        <w:rPr>
          <w:rFonts w:ascii="Times New Roman" w:hAnsi="Times New Roman" w:cs="Times New Roman"/>
          <w:bCs/>
          <w:noProof/>
          <w:lang w:val="ro-RO"/>
        </w:rPr>
        <w:t>, Galeria Plan B Berlin, 2018.</w:t>
      </w:r>
    </w:p>
    <w:p w14:paraId="28B20790" w14:textId="77777777" w:rsidR="00A654D6" w:rsidRPr="009D69A6" w:rsidRDefault="00A654D6" w:rsidP="00511DCD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Unfinished Measurements I</w:t>
      </w:r>
      <w:r w:rsidR="00B018AA" w:rsidRPr="009D69A6">
        <w:rPr>
          <w:rFonts w:ascii="Times New Roman" w:hAnsi="Times New Roman" w:cs="Times New Roman"/>
          <w:b/>
          <w:bCs/>
          <w:i/>
          <w:noProof/>
          <w:lang w:val="ro-RO"/>
        </w:rPr>
        <w:t>II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,</w:t>
      </w:r>
      <w:r w:rsidRPr="009D69A6">
        <w:rPr>
          <w:rFonts w:ascii="Times New Roman" w:hAnsi="Times New Roman" w:cs="Times New Roman"/>
          <w:bCs/>
          <w:noProof/>
          <w:lang w:val="ro-RO"/>
        </w:rPr>
        <w:t>ABC</w:t>
      </w:r>
      <w:r w:rsidRPr="009D69A6">
        <w:rPr>
          <w:rFonts w:ascii="Times New Roman" w:hAnsi="Times New Roman" w:cs="Times New Roman"/>
          <w:b/>
          <w:bCs/>
          <w:noProof/>
          <w:lang w:val="ro-RO"/>
        </w:rPr>
        <w:t xml:space="preserve">, </w:t>
      </w:r>
      <w:r w:rsidRPr="009D69A6">
        <w:rPr>
          <w:rFonts w:ascii="Times New Roman" w:hAnsi="Times New Roman" w:cs="Times New Roman"/>
          <w:bCs/>
          <w:noProof/>
          <w:lang w:val="ro-RO"/>
        </w:rPr>
        <w:t>Berlin, 2014.</w:t>
      </w:r>
    </w:p>
    <w:p w14:paraId="50D8E871" w14:textId="77777777" w:rsidR="00B018AA" w:rsidRPr="009D69A6" w:rsidRDefault="00B018AA" w:rsidP="00B018AA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Unfinished Measurements</w:t>
      </w:r>
      <w:r w:rsidRPr="009D69A6">
        <w:rPr>
          <w:rFonts w:ascii="Times New Roman" w:hAnsi="Times New Roman" w:cs="Times New Roman"/>
          <w:bCs/>
          <w:noProof/>
          <w:lang w:val="ro-RO"/>
        </w:rPr>
        <w:t>, Galeria Plan B Berlin, 2011.</w:t>
      </w:r>
    </w:p>
    <w:p w14:paraId="2C5A1BAE" w14:textId="77777777" w:rsidR="00B018AA" w:rsidRPr="009D69A6" w:rsidRDefault="00B018AA" w:rsidP="00B018AA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Markings of the working area</w:t>
      </w:r>
      <w:r w:rsidRPr="009D69A6">
        <w:rPr>
          <w:rFonts w:ascii="Times New Roman" w:hAnsi="Times New Roman" w:cs="Times New Roman"/>
          <w:bCs/>
          <w:noProof/>
          <w:lang w:val="ro-RO"/>
        </w:rPr>
        <w:t>, Nicodim Gallery, Los Angeles, 2010.</w:t>
      </w:r>
    </w:p>
    <w:p w14:paraId="17E4B9E1" w14:textId="77777777" w:rsidR="00511DCD" w:rsidRPr="009D69A6" w:rsidRDefault="00B018AA" w:rsidP="00093ED7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What I have to do tomorrow, I should have done yesterday</w:t>
      </w:r>
      <w:r w:rsidRPr="009D69A6">
        <w:rPr>
          <w:rFonts w:ascii="Times New Roman" w:hAnsi="Times New Roman" w:cs="Times New Roman"/>
          <w:bCs/>
          <w:noProof/>
          <w:lang w:val="ro-RO"/>
        </w:rPr>
        <w:t>, galeria planB Berlin, 2009.</w:t>
      </w:r>
    </w:p>
    <w:p w14:paraId="3CBBB425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1.2. Naţionale </w:t>
      </w:r>
    </w:p>
    <w:p w14:paraId="07FACD41" w14:textId="77777777" w:rsidR="003C169A" w:rsidRPr="009D69A6" w:rsidRDefault="003C169A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b/>
          <w:i/>
          <w:noProof/>
          <w:lang w:val="ro-RO"/>
        </w:rPr>
        <w:t>Mo(nu)ments</w:t>
      </w:r>
      <w:r w:rsidRPr="009D69A6">
        <w:rPr>
          <w:rFonts w:ascii="Times New Roman" w:hAnsi="Times New Roman" w:cs="Times New Roman"/>
          <w:noProof/>
          <w:lang w:val="ro-RO"/>
        </w:rPr>
        <w:t>, Spațiul de artă contemporană Magma, Sfântu Gheorghe, 2015.</w:t>
      </w:r>
    </w:p>
    <w:p w14:paraId="3BA0F9F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 </w:t>
      </w:r>
      <w:r w:rsidRPr="00D0798D">
        <w:rPr>
          <w:rFonts w:ascii="Times New Roman" w:hAnsi="Times New Roman" w:cs="Times New Roman"/>
          <w:b/>
          <w:bCs/>
          <w:noProof/>
          <w:lang w:val="ro-RO"/>
        </w:rPr>
        <w:t xml:space="preserve">Expoziţii colective  </w:t>
      </w:r>
    </w:p>
    <w:p w14:paraId="29A2AA9D" w14:textId="77777777" w:rsidR="00093ED7" w:rsidRPr="009D69A6" w:rsidRDefault="00093ED7" w:rsidP="00576BD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2.1. </w:t>
      </w:r>
      <w:r w:rsidR="007412CB" w:rsidRPr="009D69A6">
        <w:rPr>
          <w:rFonts w:ascii="Times New Roman" w:hAnsi="Times New Roman" w:cs="Times New Roman"/>
          <w:noProof/>
          <w:lang w:val="ro-RO"/>
        </w:rPr>
        <w:t>Expoziții</w:t>
      </w:r>
      <w:r w:rsidRPr="009D69A6">
        <w:rPr>
          <w:rFonts w:ascii="Times New Roman" w:hAnsi="Times New Roman" w:cs="Times New Roman"/>
          <w:noProof/>
          <w:lang w:val="ro-RO"/>
        </w:rPr>
        <w:t xml:space="preserve">/competiţii cu jurizare internaţională (bienale, trienale, etc.) </w:t>
      </w:r>
    </w:p>
    <w:p w14:paraId="607804C0" w14:textId="77777777" w:rsidR="00576BDA" w:rsidRPr="009D69A6" w:rsidRDefault="00576BDA" w:rsidP="00576BDA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D2389E7" w14:textId="6DD4EB0A" w:rsidR="00D359A2" w:rsidRDefault="00D359A2" w:rsidP="00576BDA">
      <w:pPr>
        <w:contextualSpacing/>
        <w:rPr>
          <w:rFonts w:ascii="Times New Roman" w:hAnsi="Times New Roman" w:cs="Times New Roman"/>
          <w:noProof/>
          <w:lang w:val="ro-RO"/>
        </w:rPr>
      </w:pPr>
      <w:r>
        <w:rPr>
          <w:rFonts w:ascii="Times New Roman" w:hAnsi="Times New Roman" w:cs="Times New Roman"/>
          <w:noProof/>
          <w:lang w:val="ro-RO"/>
        </w:rPr>
        <w:t xml:space="preserve">Bienala Art Encounters, Timișoara, 2021. </w:t>
      </w:r>
    </w:p>
    <w:p w14:paraId="3B150C61" w14:textId="3F842F9E" w:rsidR="00D359A2" w:rsidRDefault="00D359A2" w:rsidP="00576BDA">
      <w:pPr>
        <w:contextualSpacing/>
        <w:rPr>
          <w:rFonts w:ascii="Times New Roman" w:hAnsi="Times New Roman" w:cs="Times New Roman"/>
          <w:noProof/>
          <w:lang w:val="ro-RO"/>
        </w:rPr>
      </w:pPr>
      <w:r>
        <w:rPr>
          <w:rFonts w:ascii="Times New Roman" w:hAnsi="Times New Roman" w:cs="Times New Roman"/>
          <w:noProof/>
          <w:lang w:val="ro-RO"/>
        </w:rPr>
        <w:t>Bienala de la Veneția, Pavilionul României, 2019.</w:t>
      </w:r>
    </w:p>
    <w:p w14:paraId="68ACC191" w14:textId="14C3EAD8" w:rsidR="00D359A2" w:rsidRDefault="00D359A2" w:rsidP="00576BDA">
      <w:pPr>
        <w:contextualSpacing/>
        <w:rPr>
          <w:rFonts w:ascii="Times New Roman" w:hAnsi="Times New Roman" w:cs="Times New Roman"/>
          <w:noProof/>
          <w:lang w:val="ro-RO"/>
        </w:rPr>
      </w:pPr>
      <w:r>
        <w:rPr>
          <w:rFonts w:ascii="Times New Roman" w:hAnsi="Times New Roman" w:cs="Times New Roman"/>
          <w:noProof/>
          <w:lang w:val="ro-RO"/>
        </w:rPr>
        <w:t>Bienala Europalia, Bruxelles, 2019.</w:t>
      </w:r>
    </w:p>
    <w:p w14:paraId="775B3108" w14:textId="6ED12607" w:rsidR="00FA5FBD" w:rsidRPr="009D69A6" w:rsidRDefault="00FA5FBD" w:rsidP="00576BD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Bienala Art Encounters, Timișoara, 2017.</w:t>
      </w:r>
    </w:p>
    <w:p w14:paraId="007506B5" w14:textId="77777777" w:rsidR="00F44A1C" w:rsidRPr="009D69A6" w:rsidRDefault="00F44A1C" w:rsidP="00576BD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Bienala Art Encounters, Timișoara, 2015.</w:t>
      </w:r>
    </w:p>
    <w:p w14:paraId="248EF88A" w14:textId="77777777" w:rsidR="00576BDA" w:rsidRPr="009D69A6" w:rsidRDefault="00576BDA" w:rsidP="00576BD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lastRenderedPageBreak/>
        <w:t>Dallas Biennale, Dallas, 2014.</w:t>
      </w:r>
    </w:p>
    <w:p w14:paraId="6DC9F43D" w14:textId="77777777" w:rsidR="00CA11DC" w:rsidRPr="009D69A6" w:rsidRDefault="00CA11DC" w:rsidP="00576BDA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77ABC2AA" w14:textId="77777777" w:rsidR="00093ED7" w:rsidRPr="009D69A6" w:rsidRDefault="00093ED7" w:rsidP="00CA11DC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2.2 Expoziţii internaţionale </w:t>
      </w:r>
    </w:p>
    <w:p w14:paraId="1357F35D" w14:textId="77777777" w:rsidR="00CA11DC" w:rsidRPr="009D69A6" w:rsidRDefault="00CA11DC" w:rsidP="00CA11DC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7994CF12" w14:textId="1296A0A1" w:rsidR="00D0798D" w:rsidRDefault="00D0798D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en-US"/>
        </w:rPr>
      </w:pPr>
      <w:r>
        <w:rPr>
          <w:rFonts w:asciiTheme="majorBidi" w:hAnsiTheme="majorBidi" w:cstheme="majorBidi"/>
          <w:b/>
          <w:noProof/>
          <w:lang w:val="ro-RO"/>
        </w:rPr>
        <w:t>2</w:t>
      </w:r>
      <w:r>
        <w:rPr>
          <w:rFonts w:asciiTheme="majorBidi" w:hAnsiTheme="majorBidi" w:cstheme="majorBidi"/>
          <w:b/>
          <w:noProof/>
          <w:lang w:val="en-US"/>
        </w:rPr>
        <w:t xml:space="preserve">024 </w:t>
      </w:r>
    </w:p>
    <w:p w14:paraId="1D928206" w14:textId="77777777" w:rsidR="00D0798D" w:rsidRPr="00D0798D" w:rsidRDefault="00D0798D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en-US"/>
        </w:rPr>
      </w:pPr>
    </w:p>
    <w:p w14:paraId="3895A871" w14:textId="1BC74CC3" w:rsidR="00D0798D" w:rsidRPr="00D0798D" w:rsidRDefault="00D0798D" w:rsidP="00D0798D">
      <w:pPr>
        <w:spacing w:line="240" w:lineRule="auto"/>
        <w:contextualSpacing/>
        <w:rPr>
          <w:rFonts w:asciiTheme="majorBidi" w:hAnsiTheme="majorBidi" w:cstheme="majorBidi"/>
          <w:bCs/>
          <w:noProof/>
          <w:lang w:val="en-US"/>
        </w:rPr>
      </w:pPr>
      <w:r w:rsidRPr="00D0798D">
        <w:rPr>
          <w:rFonts w:asciiTheme="majorBidi" w:hAnsiTheme="majorBidi" w:cstheme="majorBidi"/>
          <w:bCs/>
          <w:i/>
          <w:iCs/>
          <w:noProof/>
          <w:lang w:val="en-US"/>
        </w:rPr>
        <w:t>Phantom Vision</w:t>
      </w:r>
      <w:r w:rsidRPr="00D0798D">
        <w:rPr>
          <w:rFonts w:asciiTheme="majorBidi" w:hAnsiTheme="majorBidi" w:cstheme="majorBidi"/>
          <w:bCs/>
          <w:noProof/>
          <w:lang w:val="en-US"/>
        </w:rPr>
        <w:t>, Light Art Museum, Budapest, HU.</w:t>
      </w:r>
    </w:p>
    <w:p w14:paraId="543BE0CA" w14:textId="47A0A624" w:rsidR="00D0798D" w:rsidRDefault="00D0798D" w:rsidP="00D0798D">
      <w:pPr>
        <w:spacing w:line="240" w:lineRule="auto"/>
        <w:contextualSpacing/>
        <w:rPr>
          <w:rFonts w:asciiTheme="majorBidi" w:hAnsiTheme="majorBidi" w:cstheme="majorBidi"/>
          <w:bCs/>
          <w:noProof/>
          <w:lang w:val="en-US"/>
        </w:rPr>
      </w:pPr>
      <w:r w:rsidRPr="00D0798D">
        <w:rPr>
          <w:rFonts w:asciiTheme="majorBidi" w:hAnsiTheme="majorBidi" w:cstheme="majorBidi"/>
          <w:bCs/>
          <w:i/>
          <w:iCs/>
          <w:noProof/>
          <w:lang w:val="en-US"/>
        </w:rPr>
        <w:t>Accounts of a Loud Solitude</w:t>
      </w:r>
      <w:r w:rsidRPr="00D0798D">
        <w:rPr>
          <w:rFonts w:asciiTheme="majorBidi" w:hAnsiTheme="majorBidi" w:cstheme="majorBidi"/>
          <w:bCs/>
          <w:noProof/>
          <w:lang w:val="en-US"/>
        </w:rPr>
        <w:t>, Salonul de Proiecte București, MAGMA Sfântu Gheorghe, RO.</w:t>
      </w:r>
    </w:p>
    <w:p w14:paraId="58D737FB" w14:textId="77777777" w:rsidR="00D0798D" w:rsidRPr="00D0798D" w:rsidRDefault="00D0798D" w:rsidP="00D0798D">
      <w:pPr>
        <w:spacing w:line="240" w:lineRule="auto"/>
        <w:contextualSpacing/>
        <w:rPr>
          <w:rFonts w:asciiTheme="majorBidi" w:hAnsiTheme="majorBidi" w:cstheme="majorBidi"/>
          <w:bCs/>
          <w:noProof/>
          <w:lang w:val="en-US"/>
        </w:rPr>
      </w:pPr>
    </w:p>
    <w:p w14:paraId="42793252" w14:textId="7D3BC8D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2023</w:t>
      </w:r>
    </w:p>
    <w:p w14:paraId="3E8C5B6A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</w:rPr>
      </w:pPr>
      <w:r w:rsidRPr="003D2A47">
        <w:rPr>
          <w:rFonts w:asciiTheme="majorBidi" w:hAnsiTheme="majorBidi" w:cstheme="majorBidi"/>
          <w:bCs/>
          <w:i/>
          <w:iCs/>
          <w:noProof/>
        </w:rPr>
        <w:t>Graft. Materials and Processes</w:t>
      </w:r>
      <w:r w:rsidRPr="003D2A47">
        <w:rPr>
          <w:rFonts w:asciiTheme="majorBidi" w:hAnsiTheme="majorBidi" w:cstheme="majorBidi"/>
          <w:bCs/>
          <w:noProof/>
        </w:rPr>
        <w:t>, 3 iunie – 29 iulie, Galeria Plan B, Berlin, DE.</w:t>
      </w:r>
    </w:p>
    <w:p w14:paraId="299BD35E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</w:p>
    <w:p w14:paraId="5A08792A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2022</w:t>
      </w:r>
    </w:p>
    <w:p w14:paraId="0456420A" w14:textId="448CDF90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Cs/>
          <w:i/>
          <w:iCs/>
          <w:noProof/>
          <w:lang w:val="ro-RO"/>
        </w:rPr>
        <w:t>Locus Solus</w:t>
      </w:r>
      <w:r w:rsidRPr="003D2A47">
        <w:rPr>
          <w:rFonts w:asciiTheme="majorBidi" w:hAnsiTheme="majorBidi" w:cstheme="majorBidi"/>
          <w:bCs/>
          <w:noProof/>
          <w:lang w:val="ro-RO"/>
        </w:rPr>
        <w:t xml:space="preserve">, Arter, martie </w:t>
      </w:r>
      <w:r w:rsidRPr="003D2A47">
        <w:rPr>
          <w:rFonts w:asciiTheme="majorBidi" w:hAnsiTheme="majorBidi" w:cstheme="majorBidi"/>
          <w:bCs/>
          <w:noProof/>
        </w:rPr>
        <w:t xml:space="preserve">– </w:t>
      </w:r>
      <w:r w:rsidRPr="003D2A47">
        <w:rPr>
          <w:rFonts w:asciiTheme="majorBidi" w:hAnsiTheme="majorBidi" w:cstheme="majorBidi"/>
          <w:bCs/>
          <w:noProof/>
          <w:lang w:val="ro-RO"/>
        </w:rPr>
        <w:t>decembrie 2022, Istanbul, TR.</w:t>
      </w:r>
    </w:p>
    <w:p w14:paraId="7C3025D6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2020</w:t>
      </w:r>
    </w:p>
    <w:p w14:paraId="542B848A" w14:textId="6B69616A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Cs/>
          <w:i/>
          <w:iCs/>
          <w:noProof/>
          <w:lang w:val="ro-RO"/>
        </w:rPr>
        <w:t>Orașe utopice, societăți programate</w:t>
      </w:r>
      <w:r w:rsidRPr="003D2A47">
        <w:rPr>
          <w:rFonts w:asciiTheme="majorBidi" w:hAnsiTheme="majorBidi" w:cstheme="majorBidi"/>
          <w:bCs/>
          <w:noProof/>
          <w:lang w:val="ro-RO"/>
        </w:rPr>
        <w:t xml:space="preserve">, Festivalul Simultan, septembrie </w:t>
      </w:r>
      <w:r w:rsidRPr="003D2A47">
        <w:rPr>
          <w:rFonts w:asciiTheme="majorBidi" w:hAnsiTheme="majorBidi" w:cstheme="majorBidi"/>
          <w:bCs/>
          <w:noProof/>
        </w:rPr>
        <w:t xml:space="preserve">– </w:t>
      </w:r>
      <w:r w:rsidRPr="003D2A47">
        <w:rPr>
          <w:rFonts w:asciiTheme="majorBidi" w:hAnsiTheme="majorBidi" w:cstheme="majorBidi"/>
          <w:bCs/>
          <w:noProof/>
          <w:lang w:val="ro-RO"/>
        </w:rPr>
        <w:t>noiembrie 2020, Timișoara, RO.</w:t>
      </w:r>
    </w:p>
    <w:p w14:paraId="2488795A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2019</w:t>
      </w:r>
    </w:p>
    <w:p w14:paraId="22A435A8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Pentru că în visele noastre ne asumăm riscuri</w:t>
      </w:r>
      <w:r w:rsidRPr="003D2A47">
        <w:rPr>
          <w:rFonts w:asciiTheme="majorBidi" w:hAnsiTheme="majorBidi" w:cstheme="majorBidi"/>
          <w:noProof/>
          <w:lang w:val="ro-RO"/>
        </w:rPr>
        <w:t xml:space="preserve">, Decembrie 2019 </w:t>
      </w:r>
      <w:r w:rsidRPr="003D2A47">
        <w:rPr>
          <w:rFonts w:asciiTheme="majorBidi" w:hAnsiTheme="majorBidi" w:cstheme="majorBidi"/>
          <w:bCs/>
          <w:noProof/>
        </w:rPr>
        <w:t xml:space="preserve">– </w:t>
      </w:r>
      <w:r w:rsidRPr="003D2A47">
        <w:rPr>
          <w:rFonts w:asciiTheme="majorBidi" w:hAnsiTheme="majorBidi" w:cstheme="majorBidi"/>
          <w:noProof/>
          <w:lang w:val="ro-RO"/>
        </w:rPr>
        <w:t>Februarie 2020, Fundația Art Encounters, Timișoara, RO.</w:t>
      </w:r>
    </w:p>
    <w:p w14:paraId="147E385F" w14:textId="44CB1200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Ex-East. Past and recent stories of the Romanian avant-garde</w:t>
      </w:r>
      <w:r w:rsidRPr="003D2A47">
        <w:rPr>
          <w:rFonts w:asciiTheme="majorBidi" w:hAnsiTheme="majorBidi" w:cstheme="majorBidi"/>
          <w:noProof/>
          <w:lang w:val="ro-RO"/>
        </w:rPr>
        <w:t xml:space="preserve">, February 5 </w:t>
      </w:r>
      <w:r w:rsidRPr="003D2A47">
        <w:rPr>
          <w:rFonts w:asciiTheme="majorBidi" w:hAnsiTheme="majorBidi" w:cstheme="majorBidi"/>
          <w:bCs/>
          <w:noProof/>
        </w:rPr>
        <w:t xml:space="preserve">– </w:t>
      </w:r>
      <w:r w:rsidRPr="003D2A47">
        <w:rPr>
          <w:rFonts w:asciiTheme="majorBidi" w:hAnsiTheme="majorBidi" w:cstheme="majorBidi"/>
          <w:noProof/>
          <w:lang w:val="ro-RO"/>
        </w:rPr>
        <w:t>March 16, 2019, Espace Niemeyer, Paris, FR.</w:t>
      </w:r>
    </w:p>
    <w:p w14:paraId="49454211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2018</w:t>
      </w:r>
    </w:p>
    <w:p w14:paraId="687DFCC4" w14:textId="3D7E5275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Double Heads Matches. The Formula of the Present</w:t>
      </w:r>
      <w:r w:rsidRPr="003D2A47">
        <w:rPr>
          <w:rFonts w:asciiTheme="majorBidi" w:hAnsiTheme="majorBidi" w:cstheme="majorBidi"/>
          <w:noProof/>
          <w:lang w:val="ro-RO"/>
        </w:rPr>
        <w:t>, Uj Budapest Galeria, HU.</w:t>
      </w:r>
    </w:p>
    <w:p w14:paraId="4456D214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2017</w:t>
      </w:r>
    </w:p>
    <w:p w14:paraId="51C6322A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Notes on a Landscape</w:t>
      </w:r>
      <w:r w:rsidRPr="003D2A47">
        <w:rPr>
          <w:rFonts w:asciiTheme="majorBidi" w:hAnsiTheme="majorBidi" w:cstheme="majorBidi"/>
          <w:noProof/>
          <w:lang w:val="ro-RO"/>
        </w:rPr>
        <w:t>, Art Safari, București, RO.</w:t>
      </w:r>
    </w:p>
    <w:p w14:paraId="485FEDE9" w14:textId="322E1EC8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Forrás 100. Duchamp Itt Járt</w:t>
      </w:r>
      <w:r w:rsidRPr="003D2A47">
        <w:rPr>
          <w:rFonts w:asciiTheme="majorBidi" w:hAnsiTheme="majorBidi" w:cstheme="majorBidi"/>
          <w:noProof/>
          <w:lang w:val="ro-RO"/>
        </w:rPr>
        <w:t>, Semsey Kastély, Balmazújváros, HU.</w:t>
      </w:r>
    </w:p>
    <w:p w14:paraId="2336D133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2016</w:t>
      </w:r>
      <w:r w:rsidRPr="003D2A47">
        <w:rPr>
          <w:rFonts w:asciiTheme="majorBidi" w:hAnsiTheme="majorBidi" w:cstheme="majorBidi"/>
          <w:noProof/>
          <w:lang w:val="ro-RO"/>
        </w:rPr>
        <w:t xml:space="preserve"> </w:t>
      </w:r>
    </w:p>
    <w:p w14:paraId="090444EF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Again but Not the Same</w:t>
      </w:r>
      <w:r w:rsidRPr="003D2A47">
        <w:rPr>
          <w:rFonts w:asciiTheme="majorBidi" w:hAnsiTheme="majorBidi" w:cstheme="majorBidi"/>
          <w:noProof/>
          <w:lang w:val="ro-RO"/>
        </w:rPr>
        <w:t>, Janus Mail Art Catalogue 11, Edition Janus, Berlin, DE.</w:t>
      </w:r>
    </w:p>
    <w:p w14:paraId="03D5292B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Track Changes</w:t>
      </w:r>
      <w:r w:rsidRPr="003D2A47">
        <w:rPr>
          <w:rFonts w:asciiTheme="majorBidi" w:hAnsiTheme="majorBidi" w:cstheme="majorBidi"/>
          <w:noProof/>
          <w:lang w:val="ro-RO"/>
        </w:rPr>
        <w:t>, Mendes Wood DM, Sao Paolo, BR.</w:t>
      </w:r>
    </w:p>
    <w:p w14:paraId="2FBED531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2015</w:t>
      </w:r>
    </w:p>
    <w:p w14:paraId="47057891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BERLIN SHOW #4</w:t>
      </w:r>
      <w:r w:rsidRPr="003D2A47">
        <w:rPr>
          <w:rFonts w:asciiTheme="majorBidi" w:hAnsiTheme="majorBidi" w:cstheme="majorBidi"/>
          <w:noProof/>
          <w:lang w:val="ro-RO"/>
        </w:rPr>
        <w:t>, Galeria Plan B, Berlin, DE, decembrie 2015.</w:t>
      </w:r>
    </w:p>
    <w:p w14:paraId="37EF1C42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Art has no Alternative</w:t>
      </w:r>
      <w:r w:rsidRPr="003D2A47">
        <w:rPr>
          <w:rFonts w:asciiTheme="majorBidi" w:hAnsiTheme="majorBidi" w:cstheme="majorBidi"/>
          <w:noProof/>
          <w:lang w:val="ro-RO"/>
        </w:rPr>
        <w:t>, Tranzit, Bratislava, SK.</w:t>
      </w:r>
    </w:p>
    <w:p w14:paraId="2548323E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A Breathcrystal</w:t>
      </w:r>
      <w:r w:rsidRPr="003D2A47">
        <w:rPr>
          <w:rFonts w:asciiTheme="majorBidi" w:hAnsiTheme="majorBidi" w:cstheme="majorBidi"/>
          <w:noProof/>
          <w:lang w:val="ro-RO"/>
        </w:rPr>
        <w:t>, Project Arts Center, Dublin, IE.</w:t>
      </w:r>
    </w:p>
    <w:p w14:paraId="7256BF9E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2014</w:t>
      </w:r>
    </w:p>
    <w:p w14:paraId="382A5963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Allegory of the Cave Painting</w:t>
      </w:r>
      <w:r w:rsidRPr="003D2A47">
        <w:rPr>
          <w:rFonts w:asciiTheme="majorBidi" w:hAnsiTheme="majorBidi" w:cstheme="majorBidi"/>
          <w:noProof/>
          <w:lang w:val="ro-RO"/>
        </w:rPr>
        <w:t>, Extra City Kunsthal, Antwerp, BE.</w:t>
      </w:r>
    </w:p>
    <w:p w14:paraId="3482B480" w14:textId="77777777" w:rsidR="00CA11DC" w:rsidRPr="009D69A6" w:rsidRDefault="00CA11DC" w:rsidP="00093ED7">
      <w:pPr>
        <w:rPr>
          <w:rFonts w:ascii="Times New Roman" w:hAnsi="Times New Roman" w:cs="Times New Roman"/>
          <w:noProof/>
          <w:lang w:val="ro-RO"/>
        </w:rPr>
      </w:pPr>
    </w:p>
    <w:p w14:paraId="15535647" w14:textId="77777777" w:rsidR="00093ED7" w:rsidRPr="009D69A6" w:rsidRDefault="00093ED7" w:rsidP="00956F0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2.3. Expoziţii naţionale </w:t>
      </w:r>
    </w:p>
    <w:p w14:paraId="39218D5D" w14:textId="77777777" w:rsidR="00956F06" w:rsidRDefault="00956F06" w:rsidP="00956F06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7B830F7D" w14:textId="707F5DBB" w:rsidR="004542DB" w:rsidRPr="004542DB" w:rsidRDefault="004542DB" w:rsidP="004542DB">
      <w:pPr>
        <w:contextualSpacing/>
        <w:rPr>
          <w:rFonts w:ascii="Times New Roman" w:hAnsi="Times New Roman" w:cs="Times New Roman"/>
          <w:noProof/>
          <w:lang w:val="ro-RO"/>
        </w:rPr>
      </w:pPr>
      <w:r w:rsidRPr="004542DB">
        <w:rPr>
          <w:rFonts w:ascii="Times New Roman" w:hAnsi="Times New Roman" w:cs="Times New Roman"/>
          <w:noProof/>
          <w:lang w:val="ro-RO"/>
        </w:rPr>
        <w:t xml:space="preserve">Pentru că în visele noastre ne asumăm riscuri, Decembrie 2019 </w:t>
      </w:r>
      <w:r w:rsidRPr="003352EF">
        <w:rPr>
          <w:rFonts w:ascii="Times New Roman" w:hAnsi="Times New Roman" w:cs="Times New Roman"/>
          <w:bCs/>
          <w:noProof/>
          <w:lang w:val="ro-RO"/>
        </w:rPr>
        <w:t xml:space="preserve">– </w:t>
      </w:r>
      <w:r w:rsidRPr="004542DB">
        <w:rPr>
          <w:rFonts w:ascii="Times New Roman" w:hAnsi="Times New Roman" w:cs="Times New Roman"/>
          <w:noProof/>
          <w:lang w:val="ro-RO"/>
        </w:rPr>
        <w:t xml:space="preserve">Februarie 2020, Fundația Art Encounters, Timișoara, </w:t>
      </w:r>
      <w:r>
        <w:rPr>
          <w:rFonts w:ascii="Times New Roman" w:hAnsi="Times New Roman" w:cs="Times New Roman"/>
          <w:noProof/>
          <w:lang w:val="ro-RO"/>
        </w:rPr>
        <w:t>2019</w:t>
      </w:r>
      <w:r w:rsidRPr="004542DB">
        <w:rPr>
          <w:rFonts w:ascii="Times New Roman" w:hAnsi="Times New Roman" w:cs="Times New Roman"/>
          <w:noProof/>
          <w:lang w:val="ro-RO"/>
        </w:rPr>
        <w:t>.</w:t>
      </w:r>
    </w:p>
    <w:p w14:paraId="39DF4BE6" w14:textId="44B1BDB9" w:rsidR="00AF77DF" w:rsidRPr="00AF77DF" w:rsidRDefault="00AF77DF" w:rsidP="00AF77DF">
      <w:pPr>
        <w:contextualSpacing/>
        <w:rPr>
          <w:rFonts w:ascii="Times New Roman" w:hAnsi="Times New Roman" w:cs="Times New Roman"/>
          <w:noProof/>
          <w:lang w:val="ro-RO"/>
        </w:rPr>
      </w:pPr>
      <w:r w:rsidRPr="00AF77DF">
        <w:rPr>
          <w:rFonts w:ascii="Times New Roman" w:hAnsi="Times New Roman" w:cs="Times New Roman"/>
          <w:noProof/>
          <w:lang w:val="ro-RO"/>
        </w:rPr>
        <w:t xml:space="preserve">Memoria ca viziune, Fabrica de Pensule Cluj-Napoca, </w:t>
      </w:r>
      <w:r>
        <w:rPr>
          <w:rFonts w:ascii="Times New Roman" w:hAnsi="Times New Roman" w:cs="Times New Roman"/>
          <w:noProof/>
          <w:lang w:val="ro-RO"/>
        </w:rPr>
        <w:t>2018.</w:t>
      </w:r>
    </w:p>
    <w:p w14:paraId="466F8681" w14:textId="314F111E" w:rsidR="00AF77DF" w:rsidRPr="00AF77DF" w:rsidRDefault="00AF77DF" w:rsidP="00AF77DF">
      <w:pPr>
        <w:contextualSpacing/>
        <w:rPr>
          <w:rFonts w:ascii="Times New Roman" w:hAnsi="Times New Roman" w:cs="Times New Roman"/>
          <w:noProof/>
          <w:lang w:val="ro-RO"/>
        </w:rPr>
      </w:pPr>
      <w:r w:rsidRPr="00AF77DF">
        <w:rPr>
          <w:rFonts w:ascii="Times New Roman" w:hAnsi="Times New Roman" w:cs="Times New Roman"/>
          <w:noProof/>
          <w:lang w:val="ro-RO"/>
        </w:rPr>
        <w:t xml:space="preserve">Kcal //// expoziție documentară eat art, B5 Studio, Târgu-Mureș, </w:t>
      </w:r>
      <w:r>
        <w:rPr>
          <w:rFonts w:ascii="Times New Roman" w:hAnsi="Times New Roman" w:cs="Times New Roman"/>
          <w:noProof/>
          <w:lang w:val="ro-RO"/>
        </w:rPr>
        <w:t>2018</w:t>
      </w:r>
      <w:r w:rsidRPr="00AF77DF">
        <w:rPr>
          <w:rFonts w:ascii="Times New Roman" w:hAnsi="Times New Roman" w:cs="Times New Roman"/>
          <w:noProof/>
          <w:lang w:val="ro-RO"/>
        </w:rPr>
        <w:t>.</w:t>
      </w:r>
    </w:p>
    <w:p w14:paraId="3F87D56F" w14:textId="135E50EC" w:rsidR="00AF77DF" w:rsidRPr="00AF77DF" w:rsidRDefault="00AF77DF" w:rsidP="00AF77DF">
      <w:pPr>
        <w:contextualSpacing/>
        <w:rPr>
          <w:rFonts w:ascii="Times New Roman" w:hAnsi="Times New Roman" w:cs="Times New Roman"/>
          <w:noProof/>
          <w:lang w:val="ro-RO"/>
        </w:rPr>
      </w:pPr>
      <w:r w:rsidRPr="00AF77DF">
        <w:rPr>
          <w:rFonts w:ascii="Times New Roman" w:hAnsi="Times New Roman" w:cs="Times New Roman"/>
          <w:noProof/>
          <w:lang w:val="ro-RO"/>
        </w:rPr>
        <w:t xml:space="preserve">Kcal //// expoziție documentară eat art, Centrul de artă contemporană Magma, Sfântu Gheorghe, </w:t>
      </w:r>
      <w:r>
        <w:rPr>
          <w:rFonts w:ascii="Times New Roman" w:hAnsi="Times New Roman" w:cs="Times New Roman"/>
          <w:noProof/>
          <w:lang w:val="ro-RO"/>
        </w:rPr>
        <w:t>2018</w:t>
      </w:r>
      <w:r w:rsidRPr="00AF77DF">
        <w:rPr>
          <w:rFonts w:ascii="Times New Roman" w:hAnsi="Times New Roman" w:cs="Times New Roman"/>
          <w:noProof/>
          <w:lang w:val="ro-RO"/>
        </w:rPr>
        <w:t>.</w:t>
      </w:r>
    </w:p>
    <w:p w14:paraId="57390762" w14:textId="2E5FB50D" w:rsidR="00CA11DC" w:rsidRPr="009D69A6" w:rsidRDefault="00CA11DC" w:rsidP="00956F0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Viitorul Memoriei, Oradea, 2017.</w:t>
      </w:r>
    </w:p>
    <w:p w14:paraId="41DD0D9F" w14:textId="77777777" w:rsidR="00956F06" w:rsidRPr="009D69A6" w:rsidRDefault="00956F06" w:rsidP="00956F0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Festivalul de artă în spațiul public Spațiul expandat, București, 2016.</w:t>
      </w:r>
    </w:p>
    <w:p w14:paraId="5860707D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Expoziția premiilor U.A.P. 2015, Sala Dalles, București.</w:t>
      </w:r>
    </w:p>
    <w:p w14:paraId="06C8628D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Bienala Alb-Negru ediția a IV-a / Limitele Libertății, Muzeul de Artă din Satu-Mare, decembrie 2015.</w:t>
      </w:r>
    </w:p>
    <w:p w14:paraId="5079675B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Mircea Cantor, </w:t>
      </w:r>
      <w:r w:rsidRPr="009D69A6">
        <w:rPr>
          <w:rFonts w:ascii="Times New Roman" w:hAnsi="Times New Roman" w:cs="Times New Roman"/>
          <w:i/>
          <w:noProof/>
          <w:lang w:val="ro-RO"/>
        </w:rPr>
        <w:t>Q.E.D.</w:t>
      </w:r>
      <w:r w:rsidRPr="009D69A6">
        <w:rPr>
          <w:rFonts w:ascii="Times New Roman" w:hAnsi="Times New Roman" w:cs="Times New Roman"/>
          <w:noProof/>
          <w:lang w:val="ro-RO"/>
        </w:rPr>
        <w:t xml:space="preserve"> – </w:t>
      </w:r>
      <w:r w:rsidRPr="009D69A6">
        <w:rPr>
          <w:rFonts w:ascii="Times New Roman" w:hAnsi="Times New Roman" w:cs="Times New Roman"/>
          <w:i/>
          <w:noProof/>
          <w:lang w:val="ro-RO"/>
        </w:rPr>
        <w:t>Guest room</w:t>
      </w:r>
      <w:r w:rsidRPr="009D69A6">
        <w:rPr>
          <w:rFonts w:ascii="Times New Roman" w:hAnsi="Times New Roman" w:cs="Times New Roman"/>
          <w:noProof/>
          <w:lang w:val="ro-RO"/>
        </w:rPr>
        <w:t>, National Museum of Contemporary Art Bucharest, 2014.</w:t>
      </w:r>
    </w:p>
    <w:p w14:paraId="5C7EE75F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In Between the Lines, Galeria Plan B, Cluj, 2014. </w:t>
      </w:r>
    </w:p>
    <w:p w14:paraId="0B7F1523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WAD – Artistic Interventions in Public Spaces, Arad, 2014.</w:t>
      </w:r>
    </w:p>
    <w:p w14:paraId="25325903" w14:textId="56979E2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lastRenderedPageBreak/>
        <w:t xml:space="preserve">B. Activitate curatorială </w:t>
      </w:r>
    </w:p>
    <w:p w14:paraId="178D7D71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2A12181E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 Proiecte curatoriale internaţionale </w:t>
      </w:r>
    </w:p>
    <w:p w14:paraId="1333F5FE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 Proiecte curatoriale naţionale </w:t>
      </w:r>
    </w:p>
    <w:p w14:paraId="4B70C280" w14:textId="77777777" w:rsidR="00093ED7" w:rsidRPr="009D69A6" w:rsidRDefault="00093ED7" w:rsidP="00093ED7">
      <w:pPr>
        <w:pStyle w:val="Default"/>
        <w:rPr>
          <w:noProof/>
          <w:color w:val="auto"/>
          <w:sz w:val="22"/>
          <w:szCs w:val="22"/>
          <w:lang w:val="ro-RO"/>
        </w:rPr>
      </w:pPr>
    </w:p>
    <w:p w14:paraId="3FE28F4D" w14:textId="119B1A1C" w:rsidR="00093ED7" w:rsidRPr="009D69A6" w:rsidRDefault="00093ED7" w:rsidP="003D2A47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C. Activitatea de cercetare  </w:t>
      </w:r>
    </w:p>
    <w:p w14:paraId="71A05EE7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3065AD45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 Cercetare artistică*  </w:t>
      </w:r>
    </w:p>
    <w:p w14:paraId="03C9034F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1.1. Proiecte artistice**  </w:t>
      </w:r>
    </w:p>
    <w:p w14:paraId="1FB1AE69" w14:textId="6956D5A0" w:rsidR="00093ED7" w:rsidRPr="009D69A6" w:rsidRDefault="00093ED7" w:rsidP="003D2A4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 1.1.1. Internaţionale </w:t>
      </w:r>
    </w:p>
    <w:p w14:paraId="7E7CB6A0" w14:textId="77777777" w:rsidR="004C2468" w:rsidRPr="009D69A6" w:rsidRDefault="004C2468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</w:p>
    <w:p w14:paraId="11771914" w14:textId="77777777" w:rsidR="004C2468" w:rsidRPr="009D69A6" w:rsidRDefault="004C2468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2018</w:t>
      </w:r>
    </w:p>
    <w:p w14:paraId="2109DEF9" w14:textId="77777777" w:rsidR="004C2468" w:rsidRPr="009D69A6" w:rsidRDefault="004C2468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The Place of the Image Has Shifted</w:t>
      </w:r>
      <w:r w:rsidRPr="009D69A6">
        <w:rPr>
          <w:rFonts w:ascii="Times New Roman" w:hAnsi="Times New Roman" w:cs="Times New Roman"/>
          <w:noProof/>
          <w:lang w:val="ro-RO"/>
        </w:rPr>
        <w:t xml:space="preserve">, proiect de cercetare artistică prezentat în cadrul expoziției personale </w:t>
      </w:r>
      <w:r w:rsidRPr="009D69A6">
        <w:rPr>
          <w:rFonts w:ascii="Times New Roman" w:hAnsi="Times New Roman" w:cs="Times New Roman"/>
          <w:i/>
          <w:noProof/>
          <w:lang w:val="ro-RO"/>
        </w:rPr>
        <w:t>What is Normal for the Spider, is Chaos for the Fly</w:t>
      </w:r>
      <w:r w:rsidRPr="009D69A6">
        <w:rPr>
          <w:rFonts w:ascii="Times New Roman" w:hAnsi="Times New Roman" w:cs="Times New Roman"/>
          <w:noProof/>
          <w:lang w:val="ro-RO"/>
        </w:rPr>
        <w:t xml:space="preserve"> (Galeria Plan B Berlin, februarie 2018), precum și în cadrul conferinței </w:t>
      </w:r>
      <w:r w:rsidR="00024067" w:rsidRPr="009D69A6">
        <w:rPr>
          <w:rFonts w:ascii="Times New Roman" w:hAnsi="Times New Roman" w:cs="Times New Roman"/>
          <w:i/>
          <w:noProof/>
          <w:lang w:val="ro-RO"/>
        </w:rPr>
        <w:t>A Vizuális Nevelésről</w:t>
      </w:r>
      <w:r w:rsidR="00024067" w:rsidRPr="009D69A6">
        <w:rPr>
          <w:rFonts w:ascii="Times New Roman" w:hAnsi="Times New Roman" w:cs="Times New Roman"/>
          <w:noProof/>
          <w:lang w:val="ro-RO"/>
        </w:rPr>
        <w:t xml:space="preserve"> (Universitatea Creștină Partium Oradea, mai 2018).</w:t>
      </w:r>
    </w:p>
    <w:p w14:paraId="12BBAD9B" w14:textId="77777777" w:rsidR="00F65A7C" w:rsidRPr="009D69A6" w:rsidRDefault="00F65A7C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</w:p>
    <w:p w14:paraId="44FFE129" w14:textId="77777777" w:rsidR="007237BE" w:rsidRPr="009D69A6" w:rsidRDefault="007237BE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2014-</w:t>
      </w:r>
      <w:r w:rsidR="00F65A7C" w:rsidRPr="009D69A6">
        <w:rPr>
          <w:rFonts w:ascii="Times New Roman" w:hAnsi="Times New Roman" w:cs="Times New Roman"/>
          <w:noProof/>
          <w:lang w:val="ro-RO"/>
        </w:rPr>
        <w:t>prezent</w:t>
      </w:r>
    </w:p>
    <w:p w14:paraId="276DB12C" w14:textId="77777777" w:rsidR="00F65A7C" w:rsidRPr="009D69A6" w:rsidRDefault="00F65A7C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Unfinished Measurements</w:t>
      </w:r>
      <w:r w:rsidRPr="009D69A6">
        <w:rPr>
          <w:rFonts w:ascii="Times New Roman" w:hAnsi="Times New Roman" w:cs="Times New Roman"/>
          <w:noProof/>
          <w:lang w:val="ro-RO"/>
        </w:rPr>
        <w:t xml:space="preserve"> (</w:t>
      </w:r>
      <w:r w:rsidRPr="009D69A6">
        <w:rPr>
          <w:rFonts w:ascii="Times New Roman" w:hAnsi="Times New Roman" w:cs="Times New Roman"/>
          <w:i/>
          <w:noProof/>
          <w:lang w:val="ro-RO"/>
        </w:rPr>
        <w:t>I, II, III, IV</w:t>
      </w:r>
      <w:r w:rsidRPr="009D69A6">
        <w:rPr>
          <w:rFonts w:ascii="Times New Roman" w:hAnsi="Times New Roman" w:cs="Times New Roman"/>
          <w:noProof/>
          <w:lang w:val="ro-RO"/>
        </w:rPr>
        <w:t>), proiect de cercetare artistică afla</w:t>
      </w:r>
      <w:r w:rsidR="00C431F3" w:rsidRPr="009D69A6">
        <w:rPr>
          <w:rFonts w:ascii="Times New Roman" w:hAnsi="Times New Roman" w:cs="Times New Roman"/>
          <w:noProof/>
          <w:lang w:val="ro-RO"/>
        </w:rPr>
        <w:t>t</w:t>
      </w:r>
      <w:r w:rsidRPr="009D69A6">
        <w:rPr>
          <w:rFonts w:ascii="Times New Roman" w:hAnsi="Times New Roman" w:cs="Times New Roman"/>
          <w:noProof/>
          <w:lang w:val="ro-RO"/>
        </w:rPr>
        <w:t xml:space="preserve"> în derulare, care s-a concretizat până acum prin instalații și investigații procesuale prezentate în cadrul unor expoziții </w:t>
      </w:r>
      <w:r w:rsidR="00CA1C0F" w:rsidRPr="009D69A6">
        <w:rPr>
          <w:rFonts w:ascii="Times New Roman" w:hAnsi="Times New Roman" w:cs="Times New Roman"/>
          <w:noProof/>
          <w:lang w:val="ro-RO"/>
        </w:rPr>
        <w:t xml:space="preserve">personale </w:t>
      </w:r>
      <w:r w:rsidRPr="009D69A6">
        <w:rPr>
          <w:rFonts w:ascii="Times New Roman" w:hAnsi="Times New Roman" w:cs="Times New Roman"/>
          <w:noProof/>
          <w:lang w:val="ro-RO"/>
        </w:rPr>
        <w:t xml:space="preserve">(precum </w:t>
      </w:r>
      <w:r w:rsidRPr="009D69A6">
        <w:rPr>
          <w:rFonts w:ascii="Times New Roman" w:hAnsi="Times New Roman" w:cs="Times New Roman"/>
          <w:i/>
          <w:noProof/>
          <w:lang w:val="ro-RO"/>
        </w:rPr>
        <w:t>Unfinished Measurements</w:t>
      </w:r>
      <w:r w:rsidR="00CA1C0F" w:rsidRPr="009D69A6">
        <w:rPr>
          <w:rFonts w:ascii="Times New Roman" w:hAnsi="Times New Roman" w:cs="Times New Roman"/>
          <w:i/>
          <w:noProof/>
          <w:lang w:val="ro-RO"/>
        </w:rPr>
        <w:t xml:space="preserve"> III</w:t>
      </w:r>
      <w:r w:rsidR="00CA1C0F" w:rsidRPr="009D69A6">
        <w:rPr>
          <w:rFonts w:ascii="Times New Roman" w:hAnsi="Times New Roman" w:cs="Times New Roman"/>
          <w:noProof/>
          <w:lang w:val="ro-RO"/>
        </w:rPr>
        <w:t xml:space="preserve">, ABC, Berlin, 2014 </w:t>
      </w:r>
      <w:r w:rsidR="00C431F3" w:rsidRPr="009D69A6">
        <w:rPr>
          <w:rFonts w:ascii="Times New Roman" w:hAnsi="Times New Roman" w:cs="Times New Roman"/>
          <w:noProof/>
          <w:lang w:val="ro-RO"/>
        </w:rPr>
        <w:t>și</w:t>
      </w:r>
      <w:r w:rsidR="00CA1C0F" w:rsidRPr="009D69A6">
        <w:rPr>
          <w:rFonts w:ascii="Times New Roman" w:hAnsi="Times New Roman" w:cs="Times New Roman"/>
          <w:noProof/>
          <w:lang w:val="ro-RO"/>
        </w:rPr>
        <w:t xml:space="preserve"> </w:t>
      </w:r>
      <w:r w:rsidR="00CA1C0F" w:rsidRPr="009D69A6">
        <w:rPr>
          <w:rFonts w:ascii="Times New Roman" w:hAnsi="Times New Roman" w:cs="Times New Roman"/>
          <w:i/>
          <w:noProof/>
          <w:lang w:val="ro-RO"/>
        </w:rPr>
        <w:t>Mo(nu)ments</w:t>
      </w:r>
      <w:r w:rsidR="00CA1C0F" w:rsidRPr="009D69A6">
        <w:rPr>
          <w:rFonts w:ascii="Times New Roman" w:hAnsi="Times New Roman" w:cs="Times New Roman"/>
          <w:noProof/>
          <w:lang w:val="ro-RO"/>
        </w:rPr>
        <w:t>, Magma, Sfântu Gheorghe, 2015</w:t>
      </w:r>
      <w:r w:rsidRPr="009D69A6">
        <w:rPr>
          <w:rFonts w:ascii="Times New Roman" w:hAnsi="Times New Roman" w:cs="Times New Roman"/>
          <w:noProof/>
          <w:lang w:val="ro-RO"/>
        </w:rPr>
        <w:t>)</w:t>
      </w:r>
      <w:r w:rsidR="00CA1C0F" w:rsidRPr="009D69A6">
        <w:rPr>
          <w:rFonts w:ascii="Times New Roman" w:hAnsi="Times New Roman" w:cs="Times New Roman"/>
          <w:noProof/>
          <w:lang w:val="ro-RO"/>
        </w:rPr>
        <w:t xml:space="preserve"> și colective (precum </w:t>
      </w:r>
      <w:r w:rsidR="00C431F3" w:rsidRPr="009D69A6">
        <w:rPr>
          <w:rFonts w:ascii="Times New Roman" w:hAnsi="Times New Roman" w:cs="Times New Roman"/>
          <w:noProof/>
          <w:lang w:val="ro-RO"/>
        </w:rPr>
        <w:t>A Breathcrystal, Project Arts Center, Dublin, 2015 și Allegory of the Cave Painting, Extra City Kunsthal, Antwerp, 2014</w:t>
      </w:r>
      <w:r w:rsidR="00CA1C0F" w:rsidRPr="009D69A6">
        <w:rPr>
          <w:rFonts w:ascii="Times New Roman" w:hAnsi="Times New Roman" w:cs="Times New Roman"/>
          <w:noProof/>
          <w:lang w:val="ro-RO"/>
        </w:rPr>
        <w:t>)</w:t>
      </w:r>
      <w:r w:rsidR="00C431F3" w:rsidRPr="009D69A6">
        <w:rPr>
          <w:rFonts w:ascii="Times New Roman" w:hAnsi="Times New Roman" w:cs="Times New Roman"/>
          <w:noProof/>
          <w:lang w:val="ro-RO"/>
        </w:rPr>
        <w:t xml:space="preserve">, </w:t>
      </w:r>
      <w:r w:rsidR="003C7B8A" w:rsidRPr="009D69A6">
        <w:rPr>
          <w:rFonts w:ascii="Times New Roman" w:hAnsi="Times New Roman" w:cs="Times New Roman"/>
          <w:noProof/>
          <w:lang w:val="ro-RO"/>
        </w:rPr>
        <w:t>pri</w:t>
      </w:r>
      <w:r w:rsidR="00C431F3" w:rsidRPr="009D69A6">
        <w:rPr>
          <w:rFonts w:ascii="Times New Roman" w:hAnsi="Times New Roman" w:cs="Times New Roman"/>
          <w:noProof/>
          <w:lang w:val="ro-RO"/>
        </w:rPr>
        <w:t>ntr-un articol publicat în revistă indexată ISI (</w:t>
      </w:r>
      <w:r w:rsidR="003C7B8A" w:rsidRPr="009D69A6">
        <w:rPr>
          <w:rFonts w:ascii="Times New Roman" w:hAnsi="Times New Roman" w:cs="Times New Roman"/>
          <w:bCs/>
          <w:noProof/>
          <w:lang w:val="ro-RO"/>
        </w:rPr>
        <w:t xml:space="preserve">”Unfinished Measurements I, II and III”, </w:t>
      </w:r>
      <w:r w:rsidR="003C7B8A" w:rsidRPr="009D69A6">
        <w:rPr>
          <w:rFonts w:ascii="Times New Roman" w:hAnsi="Times New Roman" w:cs="Times New Roman"/>
          <w:bCs/>
          <w:i/>
          <w:noProof/>
          <w:lang w:val="ro-RO"/>
        </w:rPr>
        <w:t>Transylvanian Review</w:t>
      </w:r>
      <w:r w:rsidR="003C7B8A" w:rsidRPr="009D69A6">
        <w:rPr>
          <w:rFonts w:ascii="Times New Roman" w:hAnsi="Times New Roman" w:cs="Times New Roman"/>
          <w:bCs/>
          <w:noProof/>
          <w:lang w:val="ro-RO"/>
        </w:rPr>
        <w:t>, Vol. XXV, No. 2, Summer 2016</w:t>
      </w:r>
      <w:r w:rsidR="00C431F3" w:rsidRPr="009D69A6">
        <w:rPr>
          <w:rFonts w:ascii="Times New Roman" w:hAnsi="Times New Roman" w:cs="Times New Roman"/>
          <w:noProof/>
          <w:lang w:val="ro-RO"/>
        </w:rPr>
        <w:t>)</w:t>
      </w:r>
      <w:r w:rsidR="003C7B8A" w:rsidRPr="009D69A6">
        <w:rPr>
          <w:rFonts w:ascii="Times New Roman" w:hAnsi="Times New Roman" w:cs="Times New Roman"/>
          <w:noProof/>
          <w:lang w:val="ro-RO"/>
        </w:rPr>
        <w:t xml:space="preserve"> și printr-o contribuție într-o revistă culturală națională (</w:t>
      </w:r>
      <w:r w:rsidR="00027A15" w:rsidRPr="009D69A6">
        <w:rPr>
          <w:rFonts w:ascii="Times New Roman" w:hAnsi="Times New Roman" w:cs="Times New Roman"/>
          <w:i/>
          <w:noProof/>
          <w:lang w:val="ro-RO"/>
        </w:rPr>
        <w:t>Unfinished Measurements IV</w:t>
      </w:r>
      <w:r w:rsidR="00027A15" w:rsidRPr="009D69A6">
        <w:rPr>
          <w:rFonts w:ascii="Times New Roman" w:hAnsi="Times New Roman" w:cs="Times New Roman"/>
          <w:noProof/>
          <w:lang w:val="ro-RO"/>
        </w:rPr>
        <w:t xml:space="preserve">, </w:t>
      </w:r>
      <w:r w:rsidR="00FD162F" w:rsidRPr="009D69A6">
        <w:rPr>
          <w:rFonts w:ascii="Times New Roman" w:hAnsi="Times New Roman" w:cs="Times New Roman"/>
          <w:noProof/>
          <w:lang w:val="ro-RO"/>
        </w:rPr>
        <w:t>Idea Magazine, no. 50</w:t>
      </w:r>
      <w:r w:rsidR="00027A15" w:rsidRPr="009D69A6">
        <w:rPr>
          <w:rFonts w:ascii="Times New Roman" w:hAnsi="Times New Roman" w:cs="Times New Roman"/>
          <w:noProof/>
          <w:lang w:val="ro-RO"/>
        </w:rPr>
        <w:t xml:space="preserve"> / 201</w:t>
      </w:r>
      <w:r w:rsidR="00FD162F" w:rsidRPr="009D69A6">
        <w:rPr>
          <w:rFonts w:ascii="Times New Roman" w:hAnsi="Times New Roman" w:cs="Times New Roman"/>
          <w:noProof/>
          <w:lang w:val="ro-RO"/>
        </w:rPr>
        <w:t>7</w:t>
      </w:r>
      <w:r w:rsidR="003C7B8A" w:rsidRPr="009D69A6">
        <w:rPr>
          <w:rFonts w:ascii="Times New Roman" w:hAnsi="Times New Roman" w:cs="Times New Roman"/>
          <w:noProof/>
          <w:lang w:val="ro-RO"/>
        </w:rPr>
        <w:t>)</w:t>
      </w:r>
      <w:r w:rsidR="00650C46" w:rsidRPr="009D69A6">
        <w:rPr>
          <w:rFonts w:ascii="Times New Roman" w:hAnsi="Times New Roman" w:cs="Times New Roman"/>
          <w:noProof/>
          <w:lang w:val="ro-RO"/>
        </w:rPr>
        <w:t>.</w:t>
      </w:r>
    </w:p>
    <w:p w14:paraId="36329F34" w14:textId="77777777" w:rsidR="007237BE" w:rsidRPr="009D69A6" w:rsidRDefault="007237BE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</w:p>
    <w:p w14:paraId="4F126CE6" w14:textId="77777777" w:rsidR="004C2468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1.1.2 Naţionale </w:t>
      </w:r>
    </w:p>
    <w:p w14:paraId="10E899AF" w14:textId="77777777" w:rsidR="00055B1F" w:rsidRPr="009D69A6" w:rsidRDefault="00055B1F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Atenție, cad frunzele!</w:t>
      </w:r>
      <w:r w:rsidRPr="009D69A6">
        <w:rPr>
          <w:rFonts w:ascii="Times New Roman" w:hAnsi="Times New Roman" w:cs="Times New Roman"/>
          <w:noProof/>
          <w:lang w:val="ro-RO"/>
        </w:rPr>
        <w:t>, proiect de artă în spațiul public realizat în cadrul</w:t>
      </w:r>
      <w:r w:rsidRPr="009D69A6">
        <w:rPr>
          <w:rFonts w:ascii="Times New Roman" w:hAnsi="Times New Roman" w:cs="Times New Roman"/>
          <w:i/>
          <w:noProof/>
          <w:lang w:val="ro-RO"/>
        </w:rPr>
        <w:t xml:space="preserve"> </w:t>
      </w:r>
      <w:r w:rsidRPr="009D69A6">
        <w:rPr>
          <w:rFonts w:ascii="Times New Roman" w:hAnsi="Times New Roman" w:cs="Times New Roman"/>
          <w:noProof/>
          <w:lang w:val="ro-RO"/>
        </w:rPr>
        <w:t>Festivalului de artă în spațiul public Spațiul expandat, București, 2016.</w:t>
      </w:r>
    </w:p>
    <w:p w14:paraId="465C9827" w14:textId="77777777" w:rsidR="00F55D54" w:rsidRPr="009D69A6" w:rsidRDefault="00055B1F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Atenție, cade tencuiala!</w:t>
      </w:r>
      <w:r w:rsidRPr="009D69A6">
        <w:rPr>
          <w:rFonts w:ascii="Times New Roman" w:hAnsi="Times New Roman" w:cs="Times New Roman"/>
          <w:noProof/>
          <w:lang w:val="ro-RO"/>
        </w:rPr>
        <w:t xml:space="preserve">, proiect de artă în spațiul public realizat în cadrul </w:t>
      </w:r>
      <w:r w:rsidR="00D92782" w:rsidRPr="009D69A6">
        <w:rPr>
          <w:rFonts w:ascii="Times New Roman" w:hAnsi="Times New Roman" w:cs="Times New Roman"/>
          <w:noProof/>
          <w:lang w:val="ro-RO"/>
        </w:rPr>
        <w:t>WAD – Artistic Interventions in Public Spaces, Arad, 2014.</w:t>
      </w:r>
    </w:p>
    <w:p w14:paraId="6945F83E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153D59AC" w14:textId="77777777" w:rsidR="00093ED7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2.1. Internaţionale </w:t>
      </w:r>
    </w:p>
    <w:p w14:paraId="6E60E60E" w14:textId="77777777" w:rsidR="00CE22ED" w:rsidRPr="00CE22ED" w:rsidRDefault="00CE22ED" w:rsidP="00CE22ED">
      <w:pPr>
        <w:rPr>
          <w:rFonts w:ascii="Times New Roman" w:hAnsi="Times New Roman" w:cs="Times New Roman"/>
          <w:bCs/>
          <w:iCs/>
          <w:noProof/>
          <w:lang w:val="de-DE"/>
        </w:rPr>
      </w:pP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Monografie: Miklós Onucsán, </w:t>
      </w:r>
      <w:r w:rsidRPr="00CE22ED">
        <w:rPr>
          <w:rFonts w:ascii="Times New Roman" w:hAnsi="Times New Roman" w:cs="Times New Roman"/>
          <w:bCs/>
          <w:i/>
          <w:iCs/>
          <w:noProof/>
          <w:lang w:val="ro-RO"/>
        </w:rPr>
        <w:t>Prin urmare, albul este un negru uzat definitiv iar negrul este un alb uzat definitiv</w:t>
      </w: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, ed. Mihnea Mircan, Mădălina Brașoveanu, Editura Kerber, Berlin, 2021, </w:t>
      </w:r>
      <w:r w:rsidRPr="00CE22ED">
        <w:rPr>
          <w:rFonts w:ascii="Times New Roman" w:hAnsi="Times New Roman" w:cs="Times New Roman"/>
          <w:bCs/>
          <w:iCs/>
          <w:noProof/>
          <w:lang w:val="en-GB"/>
        </w:rPr>
        <w:t xml:space="preserve">ISBN: </w:t>
      </w:r>
      <w:r w:rsidRPr="00CE22ED">
        <w:rPr>
          <w:rFonts w:ascii="Times New Roman" w:hAnsi="Times New Roman" w:cs="Times New Roman"/>
          <w:bCs/>
          <w:iCs/>
          <w:noProof/>
          <w:lang w:val="de-DE"/>
        </w:rPr>
        <w:t>978-3-7356-0753-9</w:t>
      </w:r>
    </w:p>
    <w:p w14:paraId="768C48E9" w14:textId="77777777" w:rsidR="00CE22ED" w:rsidRPr="00CE22ED" w:rsidRDefault="00CE22ED" w:rsidP="00CE22ED">
      <w:pPr>
        <w:rPr>
          <w:rFonts w:ascii="Times New Roman" w:hAnsi="Times New Roman" w:cs="Times New Roman"/>
          <w:bCs/>
          <w:iCs/>
          <w:noProof/>
          <w:lang w:val="ro-RO"/>
        </w:rPr>
      </w:pP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Miklós Onucsán, </w:t>
      </w:r>
      <w:r w:rsidRPr="00CE22ED">
        <w:rPr>
          <w:rFonts w:ascii="Times New Roman" w:hAnsi="Times New Roman" w:cs="Times New Roman"/>
          <w:bCs/>
          <w:i/>
          <w:iCs/>
          <w:noProof/>
          <w:lang w:val="ro-RO"/>
        </w:rPr>
        <w:t>The Restoration of the White Camouflage / Camouflaging Guide</w:t>
      </w: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, ed. Cristian Nae, catalog </w:t>
      </w:r>
      <w:r w:rsidRPr="00CE22ED">
        <w:rPr>
          <w:rFonts w:ascii="Times New Roman" w:hAnsi="Times New Roman" w:cs="Times New Roman"/>
          <w:bCs/>
          <w:i/>
          <w:iCs/>
          <w:noProof/>
          <w:lang w:val="ro-RO"/>
        </w:rPr>
        <w:t>Unfinished Conversations of the Weight of Absence</w:t>
      </w: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, Participarea României la cea de-a 58-a ediție a Bienalei de la Veneția, Idea Design &amp; Print, 2019. </w:t>
      </w:r>
    </w:p>
    <w:p w14:paraId="6DA5E42A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2.2. Naţionale </w:t>
      </w:r>
    </w:p>
    <w:p w14:paraId="102F0071" w14:textId="77777777" w:rsidR="004A27AA" w:rsidRPr="009D69A6" w:rsidRDefault="004A27AA" w:rsidP="004A27A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lastRenderedPageBreak/>
        <w:t>MO(NU)MENTS</w:t>
      </w:r>
      <w:r w:rsidRPr="009D69A6">
        <w:rPr>
          <w:rFonts w:ascii="Times New Roman" w:hAnsi="Times New Roman" w:cs="Times New Roman"/>
          <w:noProof/>
          <w:lang w:val="ro-RO"/>
        </w:rPr>
        <w:t>, Spațiul de Artă Contemporană MAGMA, Sfântu-Gheorghe, 2015.</w:t>
      </w:r>
    </w:p>
    <w:p w14:paraId="7630B927" w14:textId="77777777" w:rsidR="004A27AA" w:rsidRPr="009D69A6" w:rsidRDefault="004A27AA" w:rsidP="004A27AA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63BFFA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 Volume editate de studii, editare de cataloage de referinţă de istoria artei sau cercetare vizuală  </w:t>
      </w:r>
    </w:p>
    <w:p w14:paraId="06CBBEDB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3.1 Internaţionale </w:t>
      </w:r>
    </w:p>
    <w:p w14:paraId="51657D7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3.2. Naţionale </w:t>
      </w:r>
    </w:p>
    <w:p w14:paraId="3D8B615A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4</w:t>
      </w:r>
      <w:r w:rsidR="007412CB" w:rsidRPr="009D69A6">
        <w:rPr>
          <w:rFonts w:ascii="Times New Roman" w:hAnsi="Times New Roman" w:cs="Times New Roman"/>
          <w:noProof/>
          <w:lang w:val="ro-RO"/>
        </w:rPr>
        <w:t>.</w:t>
      </w:r>
      <w:r w:rsidRPr="009D69A6">
        <w:rPr>
          <w:rFonts w:ascii="Times New Roman" w:hAnsi="Times New Roman" w:cs="Times New Roman"/>
          <w:noProof/>
          <w:lang w:val="ro-RO"/>
        </w:rPr>
        <w:t xml:space="preserve"> Capitole în volume colective şi cataloage, articole în dicţionare, enciclopedii, lexicoane  </w:t>
      </w:r>
    </w:p>
    <w:p w14:paraId="27227DBB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4.1. Internaţionale </w:t>
      </w:r>
    </w:p>
    <w:p w14:paraId="4FE6F911" w14:textId="7925F68F" w:rsidR="00AB7FF9" w:rsidRPr="00AB7FF9" w:rsidRDefault="00AB7FF9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AB7FF9">
        <w:rPr>
          <w:rFonts w:ascii="Times New Roman" w:hAnsi="Times New Roman" w:cs="Times New Roman"/>
          <w:bCs/>
          <w:noProof/>
          <w:lang w:val="ro-RO"/>
        </w:rPr>
        <w:t>Miklós Onucsan</w:t>
      </w:r>
      <w:r>
        <w:rPr>
          <w:rFonts w:ascii="Times New Roman" w:hAnsi="Times New Roman" w:cs="Times New Roman"/>
          <w:bCs/>
          <w:noProof/>
          <w:lang w:val="ro-RO"/>
        </w:rPr>
        <w:t xml:space="preserve"> în </w:t>
      </w:r>
      <w:r w:rsidRPr="00AB7FF9">
        <w:rPr>
          <w:rFonts w:ascii="Times New Roman" w:hAnsi="Times New Roman" w:cs="Times New Roman"/>
          <w:bCs/>
          <w:i/>
          <w:iCs/>
          <w:noProof/>
          <w:lang w:val="ro-RO"/>
        </w:rPr>
        <w:t>Locus Solus</w:t>
      </w:r>
      <w:r w:rsidRPr="00AB7FF9">
        <w:rPr>
          <w:rFonts w:ascii="Times New Roman" w:hAnsi="Times New Roman" w:cs="Times New Roman"/>
          <w:bCs/>
          <w:noProof/>
          <w:lang w:val="ro-RO"/>
        </w:rPr>
        <w:t xml:space="preserve">, Arter, </w:t>
      </w:r>
      <w:r>
        <w:rPr>
          <w:rFonts w:ascii="Times New Roman" w:hAnsi="Times New Roman" w:cs="Times New Roman"/>
          <w:bCs/>
          <w:noProof/>
          <w:lang w:val="ro-RO"/>
        </w:rPr>
        <w:t xml:space="preserve">Istanbul, </w:t>
      </w:r>
      <w:r w:rsidRPr="00AB7FF9">
        <w:rPr>
          <w:rFonts w:ascii="Times New Roman" w:hAnsi="Times New Roman" w:cs="Times New Roman"/>
          <w:bCs/>
          <w:noProof/>
          <w:lang w:val="ro-RO"/>
        </w:rPr>
        <w:t>2022</w:t>
      </w:r>
      <w:r>
        <w:rPr>
          <w:rFonts w:ascii="Times New Roman" w:hAnsi="Times New Roman" w:cs="Times New Roman"/>
          <w:bCs/>
          <w:noProof/>
          <w:lang w:val="ro-RO"/>
        </w:rPr>
        <w:t xml:space="preserve">. </w:t>
      </w:r>
    </w:p>
    <w:p w14:paraId="713E4613" w14:textId="4777899C" w:rsidR="003F2185" w:rsidRPr="00AB7FF9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AB7FF9">
        <w:rPr>
          <w:rFonts w:ascii="Times New Roman" w:hAnsi="Times New Roman" w:cs="Times New Roman"/>
          <w:bCs/>
          <w:noProof/>
          <w:lang w:val="ro-RO"/>
        </w:rPr>
        <w:t xml:space="preserve">Miklós Onucsan, ”Unintented Group Portrait”, în </w:t>
      </w:r>
      <w:r w:rsidRPr="00AB7FF9">
        <w:rPr>
          <w:rFonts w:ascii="Times New Roman" w:hAnsi="Times New Roman" w:cs="Times New Roman"/>
          <w:bCs/>
          <w:i/>
          <w:noProof/>
          <w:lang w:val="ro-RO"/>
        </w:rPr>
        <w:t>Intense Proximity. La Trienalle</w:t>
      </w:r>
      <w:r w:rsidRPr="00AB7FF9">
        <w:rPr>
          <w:rFonts w:ascii="Times New Roman" w:hAnsi="Times New Roman" w:cs="Times New Roman"/>
          <w:bCs/>
          <w:noProof/>
          <w:lang w:val="ro-RO"/>
        </w:rPr>
        <w:t xml:space="preserve">, Paris 2012. </w:t>
      </w:r>
    </w:p>
    <w:p w14:paraId="7D132A41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AB7FF9">
        <w:rPr>
          <w:rFonts w:ascii="Times New Roman" w:hAnsi="Times New Roman" w:cs="Times New Roman"/>
          <w:bCs/>
          <w:noProof/>
          <w:lang w:val="ro-RO"/>
        </w:rPr>
        <w:t xml:space="preserve">Miklós Onucsan, în </w:t>
      </w:r>
      <w:r w:rsidRPr="00AB7FF9">
        <w:rPr>
          <w:rFonts w:ascii="Times New Roman" w:hAnsi="Times New Roman" w:cs="Times New Roman"/>
          <w:bCs/>
          <w:i/>
          <w:noProof/>
          <w:lang w:val="ro-RO"/>
        </w:rPr>
        <w:t>Romanian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 xml:space="preserve"> Cultural Resolution</w:t>
      </w:r>
      <w:r w:rsidRPr="009D69A6">
        <w:rPr>
          <w:rFonts w:ascii="Times New Roman" w:hAnsi="Times New Roman" w:cs="Times New Roman"/>
          <w:bCs/>
          <w:noProof/>
          <w:lang w:val="ro-RO"/>
        </w:rPr>
        <w:t>, ed. Adrian Bojenoiu and Alexandru Niculescu, Hatje Cantz, 2011.</w:t>
      </w:r>
    </w:p>
    <w:p w14:paraId="6348FA6B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Miklós Onucsan, ”Shortcut”,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It’s moving from I to It</w:t>
      </w:r>
      <w:r w:rsidRPr="009D69A6">
        <w:rPr>
          <w:rFonts w:ascii="Times New Roman" w:hAnsi="Times New Roman" w:cs="Times New Roman"/>
          <w:bCs/>
          <w:noProof/>
          <w:lang w:val="ro-RO"/>
        </w:rPr>
        <w:t xml:space="preserve">, ed. Form Content, Mousse Publishing House Milano &amp; Form Content London, 2014. </w:t>
      </w:r>
    </w:p>
    <w:p w14:paraId="01BBCFFD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i/>
          <w:noProof/>
          <w:lang w:val="ro-RO"/>
        </w:rPr>
        <w:t>Allegory of the Cave Painting</w:t>
      </w:r>
      <w:r w:rsidRPr="009D69A6">
        <w:rPr>
          <w:rFonts w:ascii="Times New Roman" w:hAnsi="Times New Roman" w:cs="Times New Roman"/>
          <w:bCs/>
          <w:noProof/>
          <w:lang w:val="ro-RO"/>
        </w:rPr>
        <w:t>, Extra City Kunsthal, Antwerp, 2015.</w:t>
      </w:r>
    </w:p>
    <w:p w14:paraId="1D26CCB8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>Trafó Galéria 2011 – 2012, Budapest 2014.</w:t>
      </w:r>
    </w:p>
    <w:p w14:paraId="022CC3F9" w14:textId="77777777" w:rsidR="003F2185" w:rsidRPr="009D69A6" w:rsidRDefault="003F2185" w:rsidP="00093ED7">
      <w:pPr>
        <w:rPr>
          <w:rFonts w:ascii="Times New Roman" w:hAnsi="Times New Roman" w:cs="Times New Roman"/>
          <w:noProof/>
          <w:lang w:val="ro-RO"/>
        </w:rPr>
      </w:pPr>
    </w:p>
    <w:p w14:paraId="0A66E7C0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4.2. Naţionale </w:t>
      </w:r>
    </w:p>
    <w:p w14:paraId="7B2DD5B7" w14:textId="4733A80D" w:rsidR="00BE082D" w:rsidRPr="00BE082D" w:rsidRDefault="00BE082D" w:rsidP="00A6114A">
      <w:pPr>
        <w:contextualSpacing/>
        <w:rPr>
          <w:rFonts w:ascii="Times New Roman" w:hAnsi="Times New Roman" w:cs="Times New Roman"/>
          <w:i/>
          <w:noProof/>
          <w:lang w:val="ro-RO"/>
        </w:rPr>
      </w:pPr>
      <w:r w:rsidRPr="00BE082D">
        <w:rPr>
          <w:rFonts w:ascii="Times New Roman" w:eastAsia="Times New Roman" w:hAnsi="Times New Roman" w:cs="Times New Roman"/>
          <w:bCs/>
          <w:i/>
          <w:iCs/>
          <w:noProof/>
          <w:lang w:val="ro-RO" w:eastAsia="en-GB"/>
        </w:rPr>
        <w:t>Peisaj în oglidă convexă</w:t>
      </w:r>
      <w:r w:rsidRPr="00BE082D">
        <w:rPr>
          <w:rFonts w:ascii="Times New Roman" w:eastAsia="Times New Roman" w:hAnsi="Times New Roman" w:cs="Times New Roman"/>
          <w:bCs/>
          <w:noProof/>
          <w:lang w:val="ro-RO" w:eastAsia="en-GB"/>
        </w:rPr>
        <w:t>, Bienala Art Encounters</w:t>
      </w:r>
      <w:r>
        <w:rPr>
          <w:rFonts w:ascii="Times New Roman" w:eastAsia="Times New Roman" w:hAnsi="Times New Roman" w:cs="Times New Roman"/>
          <w:bCs/>
          <w:noProof/>
          <w:lang w:val="ro-RO" w:eastAsia="en-GB"/>
        </w:rPr>
        <w:t>,</w:t>
      </w:r>
      <w:r w:rsidRPr="00BE082D">
        <w:rPr>
          <w:rFonts w:ascii="Times New Roman" w:eastAsia="Times New Roman" w:hAnsi="Times New Roman" w:cs="Times New Roman"/>
          <w:bCs/>
          <w:noProof/>
          <w:lang w:val="ro-RO" w:eastAsia="en-GB"/>
        </w:rPr>
        <w:t xml:space="preserve"> 2021</w:t>
      </w:r>
      <w:r>
        <w:rPr>
          <w:rFonts w:ascii="Times New Roman" w:eastAsia="Times New Roman" w:hAnsi="Times New Roman" w:cs="Times New Roman"/>
          <w:bCs/>
          <w:noProof/>
          <w:lang w:val="ro-RO" w:eastAsia="en-GB"/>
        </w:rPr>
        <w:t>.</w:t>
      </w:r>
    </w:p>
    <w:p w14:paraId="28D55E63" w14:textId="15B5D15F" w:rsidR="00190898" w:rsidRPr="009D69A6" w:rsidRDefault="00190898" w:rsidP="00A6114A">
      <w:pPr>
        <w:contextualSpacing/>
        <w:rPr>
          <w:rFonts w:ascii="Times New Roman" w:hAnsi="Times New Roman" w:cs="Times New Roman"/>
          <w:noProof/>
          <w:lang w:val="ro-RO"/>
        </w:rPr>
      </w:pPr>
      <w:r w:rsidRPr="00BE082D">
        <w:rPr>
          <w:rFonts w:ascii="Times New Roman" w:hAnsi="Times New Roman" w:cs="Times New Roman"/>
          <w:i/>
          <w:noProof/>
          <w:lang w:val="ro-RO"/>
        </w:rPr>
        <w:t>Viața – mod de întrebuințare</w:t>
      </w:r>
      <w:r w:rsidRPr="00BE082D">
        <w:rPr>
          <w:rFonts w:ascii="Times New Roman" w:hAnsi="Times New Roman" w:cs="Times New Roman"/>
          <w:noProof/>
          <w:lang w:val="ro-RO"/>
        </w:rPr>
        <w:t>, Bienala</w:t>
      </w:r>
      <w:r w:rsidRPr="009D69A6">
        <w:rPr>
          <w:rFonts w:ascii="Times New Roman" w:hAnsi="Times New Roman" w:cs="Times New Roman"/>
          <w:noProof/>
          <w:lang w:val="ro-RO"/>
        </w:rPr>
        <w:t xml:space="preserve"> Art Encounters, Timișoara, 2017.</w:t>
      </w:r>
    </w:p>
    <w:p w14:paraId="1C92B7D3" w14:textId="77777777" w:rsidR="00A6114A" w:rsidRPr="009D69A6" w:rsidRDefault="00A6114A" w:rsidP="00A6114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Viitorul Memoriei</w:t>
      </w:r>
      <w:r w:rsidRPr="009D69A6">
        <w:rPr>
          <w:rFonts w:ascii="Times New Roman" w:hAnsi="Times New Roman" w:cs="Times New Roman"/>
          <w:noProof/>
          <w:lang w:val="ro-RO"/>
        </w:rPr>
        <w:t>, Platformă transnațională pentru comemorarea Holocaustului prin artă și media în România și Republica Moldova, 2017.</w:t>
      </w:r>
    </w:p>
    <w:p w14:paraId="43A2E944" w14:textId="77777777" w:rsidR="00B516A0" w:rsidRPr="009D69A6" w:rsidRDefault="00B516A0" w:rsidP="00A6114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Notes on a Landscape</w:t>
      </w:r>
      <w:r w:rsidRPr="009D69A6">
        <w:rPr>
          <w:rFonts w:ascii="Times New Roman" w:hAnsi="Times New Roman" w:cs="Times New Roman"/>
          <w:noProof/>
          <w:lang w:val="ro-RO"/>
        </w:rPr>
        <w:t>, București, 2017.</w:t>
      </w:r>
    </w:p>
    <w:p w14:paraId="5BDB9C19" w14:textId="77777777" w:rsidR="003F2185" w:rsidRPr="009D69A6" w:rsidRDefault="003F2185" w:rsidP="00A6114A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i/>
          <w:noProof/>
          <w:lang w:val="ro-RO"/>
        </w:rPr>
        <w:t>Semnul plastic între imagine și text</w:t>
      </w:r>
      <w:r w:rsidRPr="009D69A6">
        <w:rPr>
          <w:rFonts w:ascii="Times New Roman" w:hAnsi="Times New Roman" w:cs="Times New Roman"/>
          <w:bCs/>
          <w:noProof/>
          <w:lang w:val="ro-RO"/>
        </w:rPr>
        <w:t>, Alexandra Titu și Liviu Nedelcu, Editura Terra, 2016, Focșani.</w:t>
      </w:r>
    </w:p>
    <w:p w14:paraId="13004AB2" w14:textId="77777777" w:rsidR="00A6114A" w:rsidRPr="009D69A6" w:rsidRDefault="00A6114A" w:rsidP="00A6114A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0D3E3974" w14:textId="77777777" w:rsidR="00093ED7" w:rsidRPr="009D69A6" w:rsidRDefault="00093ED7" w:rsidP="00862A8F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5</w:t>
      </w:r>
      <w:r w:rsidR="007412CB" w:rsidRPr="009D69A6">
        <w:rPr>
          <w:rFonts w:ascii="Times New Roman" w:hAnsi="Times New Roman" w:cs="Times New Roman"/>
          <w:noProof/>
          <w:lang w:val="ro-RO"/>
        </w:rPr>
        <w:t>.</w:t>
      </w:r>
      <w:r w:rsidRPr="009D69A6">
        <w:rPr>
          <w:rFonts w:ascii="Times New Roman" w:hAnsi="Times New Roman" w:cs="Times New Roman"/>
          <w:noProof/>
          <w:lang w:val="ro-RO"/>
        </w:rPr>
        <w:t xml:space="preserve"> Articole în reviste şi volumele unor manifestări de artă sau ştiinţifice indexate în baze de date internaţionale </w:t>
      </w:r>
    </w:p>
    <w:p w14:paraId="272EBFC1" w14:textId="77777777" w:rsidR="00862A8F" w:rsidRPr="009D69A6" w:rsidRDefault="00862A8F" w:rsidP="00862A8F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77F13D3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 Granturi/proiecte câştigate prin competiţie  </w:t>
      </w:r>
    </w:p>
    <w:p w14:paraId="71284EC8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6.1. Director/responsabil  </w:t>
      </w:r>
    </w:p>
    <w:p w14:paraId="3263334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6.1.1. Internaţionale </w:t>
      </w:r>
    </w:p>
    <w:p w14:paraId="22B34F43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6.1.2. Naţionale </w:t>
      </w:r>
    </w:p>
    <w:p w14:paraId="53F48BB7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6.2. Membru în echipă  </w:t>
      </w:r>
    </w:p>
    <w:p w14:paraId="67A0C52B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6.2.1. Internaţionale </w:t>
      </w:r>
    </w:p>
    <w:p w14:paraId="1DB8ECB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6.2.2. Naţionale </w:t>
      </w:r>
    </w:p>
    <w:p w14:paraId="5A5E3079" w14:textId="77777777" w:rsidR="003D7418" w:rsidRPr="009D69A6" w:rsidRDefault="003D7418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Festivalul de artă în spațiul public Spațiul expandat, București, RO, grant A.F.C.N.</w:t>
      </w:r>
    </w:p>
    <w:p w14:paraId="6A7685CB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5FF7B5E7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D. </w:t>
      </w:r>
      <w:r w:rsidR="007412CB" w:rsidRPr="009D69A6">
        <w:rPr>
          <w:b/>
          <w:bCs/>
          <w:noProof/>
          <w:color w:val="auto"/>
          <w:sz w:val="23"/>
          <w:szCs w:val="23"/>
          <w:lang w:val="ro-RO"/>
        </w:rPr>
        <w:t xml:space="preserve">Recunoaşterea şi impactul activităţii  </w:t>
      </w:r>
    </w:p>
    <w:p w14:paraId="3D0A541B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</w:p>
    <w:p w14:paraId="50496CF2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 Citări  </w:t>
      </w:r>
    </w:p>
    <w:p w14:paraId="2BE5514A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1.1. în reviste indexate în baze de date internaţionale </w:t>
      </w:r>
    </w:p>
    <w:p w14:paraId="67478A61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1.2. Citări în publicaţii de referinţă în cercetarea vizuală (volume, cataloage, periodice)</w:t>
      </w:r>
    </w:p>
    <w:p w14:paraId="7665ACDB" w14:textId="36C3DCB2" w:rsidR="00ED56B8" w:rsidRPr="00ED56B8" w:rsidRDefault="00ED56B8" w:rsidP="00ED56B8">
      <w:pPr>
        <w:contextualSpacing/>
        <w:rPr>
          <w:rFonts w:ascii="Times New Roman" w:hAnsi="Times New Roman" w:cs="Times New Roman"/>
          <w:bCs/>
          <w:noProof/>
          <w:lang w:val="en-GB"/>
        </w:rPr>
      </w:pPr>
      <w:r w:rsidRPr="00ED56B8">
        <w:rPr>
          <w:rFonts w:ascii="Times New Roman" w:hAnsi="Times New Roman" w:cs="Times New Roman"/>
          <w:bCs/>
          <w:noProof/>
          <w:lang w:val="en-GB"/>
        </w:rPr>
        <w:t xml:space="preserve">Selen Ansen, Süreyyya Evren (ed.), </w:t>
      </w:r>
      <w:r w:rsidRPr="00ED56B8">
        <w:rPr>
          <w:rFonts w:ascii="Times New Roman" w:hAnsi="Times New Roman" w:cs="Times New Roman"/>
          <w:bCs/>
          <w:i/>
          <w:iCs/>
          <w:noProof/>
          <w:lang w:val="en-GB"/>
        </w:rPr>
        <w:t>Locus Solus</w:t>
      </w:r>
      <w:r w:rsidRPr="00ED56B8">
        <w:rPr>
          <w:rFonts w:ascii="Times New Roman" w:hAnsi="Times New Roman" w:cs="Times New Roman"/>
          <w:bCs/>
          <w:noProof/>
          <w:lang w:val="en-GB"/>
        </w:rPr>
        <w:t>, Arter, Istanbul, 2022.</w:t>
      </w:r>
    </w:p>
    <w:p w14:paraId="2200FF73" w14:textId="614F357D" w:rsidR="00ED56B8" w:rsidRPr="003352EF" w:rsidRDefault="00ED56B8" w:rsidP="00ED56B8">
      <w:pPr>
        <w:contextualSpacing/>
        <w:rPr>
          <w:rFonts w:ascii="Times New Roman" w:hAnsi="Times New Roman" w:cs="Times New Roman"/>
          <w:bCs/>
          <w:noProof/>
          <w:lang w:val="fr-FR"/>
        </w:rPr>
      </w:pPr>
      <w:r w:rsidRPr="003352EF">
        <w:rPr>
          <w:rFonts w:ascii="Times New Roman" w:hAnsi="Times New Roman" w:cs="Times New Roman"/>
          <w:bCs/>
          <w:noProof/>
          <w:lang w:val="fr-FR"/>
        </w:rPr>
        <w:t xml:space="preserve">Mădălina Brașoveanu, </w:t>
      </w:r>
      <w:r w:rsidRPr="003352EF">
        <w:rPr>
          <w:rFonts w:ascii="Times New Roman" w:hAnsi="Times New Roman" w:cs="Times New Roman"/>
          <w:bCs/>
          <w:i/>
          <w:iCs/>
          <w:noProof/>
          <w:lang w:val="fr-FR"/>
        </w:rPr>
        <w:t xml:space="preserve">O singurătate destul de zgomotoasă. Practici artistice neconvenționale în Atelier 35 Oradea și gruparea MAMŰ din Târgu-Mureș, 1978-1989, </w:t>
      </w:r>
      <w:r w:rsidRPr="003352EF">
        <w:rPr>
          <w:rFonts w:ascii="Times New Roman" w:hAnsi="Times New Roman" w:cs="Times New Roman"/>
          <w:bCs/>
          <w:noProof/>
          <w:lang w:val="fr-FR"/>
        </w:rPr>
        <w:t xml:space="preserve">Editura Idea Design &amp; Print, Cluj și Editura Universitară „Ion Mincu”, București, 2022, ISBN 978-606-8265-90-2, ISBN 978-606-638-250-2. </w:t>
      </w:r>
    </w:p>
    <w:p w14:paraId="1B54AE5B" w14:textId="77777777" w:rsidR="00ED56B8" w:rsidRPr="00ED56B8" w:rsidRDefault="00ED56B8" w:rsidP="00ED56B8">
      <w:pPr>
        <w:contextualSpacing/>
        <w:rPr>
          <w:rFonts w:ascii="Times New Roman" w:hAnsi="Times New Roman" w:cs="Times New Roman"/>
          <w:bCs/>
          <w:noProof/>
          <w:lang w:val="en-GB"/>
        </w:rPr>
      </w:pPr>
      <w:r w:rsidRPr="00ED56B8">
        <w:rPr>
          <w:rFonts w:ascii="Times New Roman" w:hAnsi="Times New Roman" w:cs="Times New Roman"/>
          <w:bCs/>
          <w:noProof/>
          <w:lang w:val="en-GB"/>
        </w:rPr>
        <w:t xml:space="preserve">Caterina Preda, </w:t>
      </w:r>
      <w:r w:rsidRPr="00ED56B8">
        <w:rPr>
          <w:rFonts w:ascii="Times New Roman" w:hAnsi="Times New Roman" w:cs="Times New Roman"/>
          <w:bCs/>
          <w:i/>
          <w:iCs/>
          <w:noProof/>
          <w:lang w:val="en-GB"/>
        </w:rPr>
        <w:t>Art and Politics under Modern Dictatorships: A Comparison of Chile and Romania</w:t>
      </w:r>
      <w:r w:rsidRPr="00ED56B8">
        <w:rPr>
          <w:rFonts w:ascii="Times New Roman" w:hAnsi="Times New Roman" w:cs="Times New Roman"/>
          <w:bCs/>
          <w:noProof/>
          <w:lang w:val="en-GB"/>
        </w:rPr>
        <w:t>, Springer International Publishing, 2017.</w:t>
      </w:r>
    </w:p>
    <w:p w14:paraId="3E94A43F" w14:textId="112972E3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Mădălina Brașoveanu, ”Spații de socializare și intervenții artistice în Cenaclul Tineretului din Oradea: câteva cazuri, mărturii și documente din primii ani”,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 în România între anii 1945 – 2000. O analiză din perspectiva prezentului</w:t>
      </w:r>
      <w:r w:rsidRPr="009D69A6">
        <w:rPr>
          <w:rFonts w:ascii="Times New Roman" w:hAnsi="Times New Roman" w:cs="Times New Roman"/>
          <w:bCs/>
          <w:noProof/>
          <w:lang w:val="ro-RO"/>
        </w:rPr>
        <w:t>, coord. Anca Oroveanu, Călin Dan, Josif Király, Colegiul Noua Europă, Editura UANRTE, MNAC, București, 2016.</w:t>
      </w:r>
    </w:p>
    <w:p w14:paraId="676DEC23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Mădălina Brașoveanu, ”Dimensiunea alternativă a expozițiilor: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Dialog</w:t>
      </w:r>
      <w:r w:rsidRPr="009D69A6">
        <w:rPr>
          <w:rFonts w:ascii="Times New Roman" w:hAnsi="Times New Roman" w:cs="Times New Roman"/>
          <w:bCs/>
          <w:noProof/>
          <w:lang w:val="ro-RO"/>
        </w:rPr>
        <w:t xml:space="preserve">, 1981, Oradea, Program expozițional 1981 al grupării MAMŰ din Târgu-Mureș și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Medium</w:t>
      </w:r>
      <w:r w:rsidRPr="009D69A6">
        <w:rPr>
          <w:rFonts w:ascii="Times New Roman" w:hAnsi="Times New Roman" w:cs="Times New Roman"/>
          <w:bCs/>
          <w:noProof/>
          <w:lang w:val="ro-RO"/>
        </w:rPr>
        <w:t xml:space="preserve">, 1981, Sfântu Gheorghe”,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Cadre (in)vizibile. Retorici și practici expoziționale în România în perioada 1965 – 1989</w:t>
      </w:r>
      <w:r w:rsidRPr="009D69A6">
        <w:rPr>
          <w:rFonts w:ascii="Times New Roman" w:hAnsi="Times New Roman" w:cs="Times New Roman"/>
          <w:bCs/>
          <w:noProof/>
          <w:lang w:val="ro-RO"/>
        </w:rPr>
        <w:t>, coord. Cristian Nae, Editura UNARTE și Editura Idea Design&amp;Print, Cluj, 2016.</w:t>
      </w:r>
    </w:p>
    <w:p w14:paraId="7F08E017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Adrian Guță, ”Fenomenul Sibiu ’86. Ipostaze ale dimensiunii alternative în arta și viața artistică românească din perioada 1968-1989”,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Cadre (in)vizibile. Retorici și practici expoziționale în România în perioada 1965 – 1989</w:t>
      </w:r>
      <w:r w:rsidRPr="009D69A6">
        <w:rPr>
          <w:rFonts w:ascii="Times New Roman" w:hAnsi="Times New Roman" w:cs="Times New Roman"/>
          <w:bCs/>
          <w:noProof/>
          <w:lang w:val="ro-RO"/>
        </w:rPr>
        <w:t xml:space="preserve">, coord. Cristian Nae, Editura UNARTE și Editura Idea Design&amp;Print, Cluj, 2016. </w:t>
      </w:r>
    </w:p>
    <w:p w14:paraId="1289C958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Bogdan Ghiu, ”de-clic(k)/atelier deschis. Miklós Onucsán sau materia care (se) scrie”,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Observator cultural</w:t>
      </w:r>
      <w:r w:rsidRPr="009D69A6">
        <w:rPr>
          <w:rFonts w:ascii="Times New Roman" w:hAnsi="Times New Roman" w:cs="Times New Roman"/>
          <w:bCs/>
          <w:noProof/>
          <w:lang w:val="ro-RO"/>
        </w:rPr>
        <w:t>, 3. 06. 2016.</w:t>
      </w:r>
    </w:p>
    <w:p w14:paraId="4AFDF987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Ungvári-Zrinyi Kata, ”Az ellen-tény. Miklós Onucsan munkásságáról”,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Opus</w:t>
      </w:r>
      <w:r w:rsidRPr="009D69A6">
        <w:rPr>
          <w:rFonts w:ascii="Times New Roman" w:hAnsi="Times New Roman" w:cs="Times New Roman"/>
          <w:bCs/>
          <w:noProof/>
          <w:lang w:val="ro-RO"/>
        </w:rPr>
        <w:t>, nr. 3, 2016, Budapesta.</w:t>
      </w:r>
    </w:p>
    <w:p w14:paraId="0C5A919A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Mădălina Brașoveanu, ”Câteva repere ale procesualității în practica artistică timpurile a lui Miklós Onucsan”, în Revista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</w:t>
      </w:r>
      <w:r w:rsidRPr="009D69A6">
        <w:rPr>
          <w:rFonts w:ascii="Times New Roman" w:hAnsi="Times New Roman" w:cs="Times New Roman"/>
          <w:bCs/>
          <w:noProof/>
          <w:lang w:val="ro-RO"/>
        </w:rPr>
        <w:t>, nr. 20-21, 2016, București.</w:t>
      </w:r>
    </w:p>
    <w:p w14:paraId="09908775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Premiile U.A.P., ”Premiul juriului. Miklós Onucsan”, în Revista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</w:t>
      </w:r>
      <w:r w:rsidRPr="009D69A6">
        <w:rPr>
          <w:rFonts w:ascii="Times New Roman" w:hAnsi="Times New Roman" w:cs="Times New Roman"/>
          <w:bCs/>
          <w:noProof/>
          <w:lang w:val="ro-RO"/>
        </w:rPr>
        <w:t>, nr. 19, 2016, București.</w:t>
      </w:r>
    </w:p>
    <w:p w14:paraId="08A94410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Bogdan Ghiu, ”Miklos Onucsan. Witz-art: materia care (se) scrie”, în Revista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</w:t>
      </w:r>
      <w:r w:rsidRPr="009D69A6">
        <w:rPr>
          <w:rFonts w:ascii="Times New Roman" w:hAnsi="Times New Roman" w:cs="Times New Roman"/>
          <w:bCs/>
          <w:noProof/>
          <w:lang w:val="ro-RO"/>
        </w:rPr>
        <w:t>, nr. 18, 2016, București.</w:t>
      </w:r>
    </w:p>
    <w:p w14:paraId="60A4C1E6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Irene Kányádi, ”Mo(nu)ments – moments. Reflecții fenomenologice pe marginea unei expoziții”, în Revista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</w:t>
      </w:r>
      <w:r w:rsidRPr="009D69A6">
        <w:rPr>
          <w:rFonts w:ascii="Times New Roman" w:hAnsi="Times New Roman" w:cs="Times New Roman"/>
          <w:bCs/>
          <w:noProof/>
          <w:lang w:val="ro-RO"/>
        </w:rPr>
        <w:t>, nr. 18, 2016, București.</w:t>
      </w:r>
    </w:p>
    <w:p w14:paraId="2BAF7537" w14:textId="77777777" w:rsidR="00E92AE0" w:rsidRPr="009D69A6" w:rsidRDefault="00E92AE0" w:rsidP="00E92AE0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Mădălina Brașoveanu, ”Utilizări ale fotografiei în practica artistică a lui Miklós Onucsan”,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Secolul 21</w:t>
      </w:r>
      <w:r w:rsidRPr="009D69A6">
        <w:rPr>
          <w:rFonts w:ascii="Times New Roman" w:hAnsi="Times New Roman" w:cs="Times New Roman"/>
          <w:bCs/>
          <w:noProof/>
          <w:lang w:val="ro-RO"/>
        </w:rPr>
        <w:t>, nr. 1-6, 2015, București.</w:t>
      </w:r>
    </w:p>
    <w:p w14:paraId="611D9ED1" w14:textId="77777777" w:rsidR="00710273" w:rsidRPr="009D69A6" w:rsidRDefault="00710273" w:rsidP="00710273">
      <w:pPr>
        <w:contextualSpacing/>
        <w:rPr>
          <w:rFonts w:ascii="Times New Roman" w:hAnsi="Times New Roman" w:cs="Times New Roman"/>
          <w:bCs/>
          <w:noProof/>
          <w:lang w:val="ro-RO"/>
        </w:rPr>
      </w:pPr>
    </w:p>
    <w:p w14:paraId="4862B2BC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    2. Prezentări în plenul unor manifestări de artă sau ştiinţifice naţionale şi internaţionale şi Profesor invitat (exclusiv Erasmus)  </w:t>
      </w:r>
    </w:p>
    <w:p w14:paraId="0D6FA4FA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2.1. Internaţionale </w:t>
      </w:r>
    </w:p>
    <w:p w14:paraId="0F18B3A9" w14:textId="77777777" w:rsidR="007412CB" w:rsidRPr="009D69A6" w:rsidRDefault="007412CB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2.2. Naţionale </w:t>
      </w:r>
    </w:p>
    <w:p w14:paraId="41B10DA5" w14:textId="77777777" w:rsidR="003D7418" w:rsidRPr="009D69A6" w:rsidRDefault="003D7418" w:rsidP="003D7418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0655612" w14:textId="77777777" w:rsidR="003D7418" w:rsidRPr="009D69A6" w:rsidRDefault="003D7418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Conferința </w:t>
      </w:r>
      <w:r w:rsidRPr="009D69A6">
        <w:rPr>
          <w:rFonts w:ascii="Times New Roman" w:hAnsi="Times New Roman" w:cs="Times New Roman"/>
          <w:i/>
          <w:noProof/>
          <w:lang w:val="ro-RO"/>
        </w:rPr>
        <w:t>A Vizuális Nevelésről,</w:t>
      </w:r>
      <w:r w:rsidRPr="009D69A6">
        <w:rPr>
          <w:rFonts w:ascii="Times New Roman" w:hAnsi="Times New Roman" w:cs="Times New Roman"/>
          <w:noProof/>
          <w:lang w:val="ro-RO"/>
        </w:rPr>
        <w:t xml:space="preserve"> Universitatea Creștină Partium Oradea, 11 mai 2018.</w:t>
      </w:r>
    </w:p>
    <w:p w14:paraId="0AA3D64C" w14:textId="77777777" w:rsidR="003D7418" w:rsidRPr="009D69A6" w:rsidRDefault="003D7418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lastRenderedPageBreak/>
        <w:t xml:space="preserve">Conferința </w:t>
      </w:r>
      <w:r w:rsidRPr="009D69A6">
        <w:rPr>
          <w:rFonts w:ascii="Times New Roman" w:eastAsia="Calibri" w:hAnsi="Times New Roman" w:cs="Times New Roman"/>
          <w:i/>
          <w:noProof/>
          <w:lang w:val="ro-RO"/>
        </w:rPr>
        <w:t>O nouă scanare a scenei artistice locale în context european și global</w:t>
      </w:r>
      <w:r w:rsidRPr="009D69A6">
        <w:rPr>
          <w:rFonts w:ascii="Times New Roman" w:eastAsia="Calibri" w:hAnsi="Times New Roman" w:cs="Times New Roman"/>
          <w:noProof/>
          <w:lang w:val="ro-RO"/>
        </w:rPr>
        <w:t>, organizată de Fundația Tranzit România / Lia Pe</w:t>
      </w:r>
      <w:r w:rsidRPr="009D69A6">
        <w:rPr>
          <w:rFonts w:ascii="Times New Roman" w:hAnsi="Times New Roman" w:cs="Times New Roman"/>
          <w:noProof/>
          <w:lang w:val="ro-RO"/>
        </w:rPr>
        <w:t xml:space="preserve">rjovschi, </w:t>
      </w:r>
      <w:r w:rsidRPr="009D69A6">
        <w:rPr>
          <w:rFonts w:ascii="Times New Roman" w:eastAsia="Calibri" w:hAnsi="Times New Roman" w:cs="Times New Roman"/>
          <w:noProof/>
          <w:lang w:val="ro-RO"/>
        </w:rPr>
        <w:t>Sala de lec</w:t>
      </w:r>
      <w:r w:rsidRPr="009D69A6">
        <w:rPr>
          <w:rFonts w:ascii="Times New Roman" w:hAnsi="Times New Roman" w:cs="Times New Roman"/>
          <w:noProof/>
          <w:lang w:val="ro-RO"/>
        </w:rPr>
        <w:t xml:space="preserve">tură a Bibliotecii Astra, Sibiu, </w:t>
      </w:r>
      <w:r w:rsidRPr="009D69A6">
        <w:rPr>
          <w:rFonts w:ascii="Times New Roman" w:eastAsia="Calibri" w:hAnsi="Times New Roman" w:cs="Times New Roman"/>
          <w:noProof/>
          <w:lang w:val="ro-RO"/>
        </w:rPr>
        <w:t>18 noiembrie 2017</w:t>
      </w:r>
      <w:r w:rsidRPr="009D69A6">
        <w:rPr>
          <w:rFonts w:ascii="Times New Roman" w:hAnsi="Times New Roman" w:cs="Times New Roman"/>
          <w:noProof/>
          <w:lang w:val="ro-RO"/>
        </w:rPr>
        <w:t>.</w:t>
      </w:r>
    </w:p>
    <w:p w14:paraId="4A60C859" w14:textId="77777777" w:rsidR="003D7418" w:rsidRPr="009D69A6" w:rsidRDefault="005F252B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Conferința </w:t>
      </w:r>
      <w:r w:rsidRPr="009D69A6">
        <w:rPr>
          <w:rFonts w:ascii="Times New Roman" w:hAnsi="Times New Roman" w:cs="Times New Roman"/>
          <w:i/>
          <w:noProof/>
          <w:lang w:val="ro-RO"/>
        </w:rPr>
        <w:t>Tükör</w:t>
      </w:r>
      <w:r w:rsidRPr="009D69A6">
        <w:rPr>
          <w:rFonts w:ascii="Times New Roman" w:hAnsi="Times New Roman" w:cs="Times New Roman"/>
          <w:noProof/>
          <w:lang w:val="ro-RO"/>
        </w:rPr>
        <w:t>, Universitatea Creștină Partium Oradea, 28 februarie 2017.</w:t>
      </w:r>
    </w:p>
    <w:p w14:paraId="7DF2D4A5" w14:textId="77777777" w:rsidR="005F252B" w:rsidRPr="009D69A6" w:rsidRDefault="005F252B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Conferința </w:t>
      </w:r>
      <w:r w:rsidRPr="009D69A6">
        <w:rPr>
          <w:rFonts w:ascii="Times New Roman" w:hAnsi="Times New Roman" w:cs="Times New Roman"/>
          <w:i/>
          <w:noProof/>
          <w:lang w:val="ro-RO"/>
        </w:rPr>
        <w:t>Tükör</w:t>
      </w:r>
      <w:r w:rsidRPr="009D69A6">
        <w:rPr>
          <w:rFonts w:ascii="Times New Roman" w:hAnsi="Times New Roman" w:cs="Times New Roman"/>
          <w:noProof/>
          <w:lang w:val="ro-RO"/>
        </w:rPr>
        <w:t>, Universitatea Creștină Partium Oradea, 25-26 februarie 2015.</w:t>
      </w:r>
    </w:p>
    <w:p w14:paraId="67D4C7BC" w14:textId="77777777" w:rsidR="005F252B" w:rsidRPr="009D69A6" w:rsidRDefault="005F252B" w:rsidP="003D7418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68FF52A2" w14:textId="77777777" w:rsidR="005F252B" w:rsidRPr="009D69A6" w:rsidRDefault="005F252B" w:rsidP="003D7418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2611FACD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1ACF5E2C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3.1. Internaţionale </w:t>
      </w:r>
    </w:p>
    <w:p w14:paraId="205C6D57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3.2. Naţionale </w:t>
      </w:r>
    </w:p>
    <w:p w14:paraId="14DB74A8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4. Premii  </w:t>
      </w:r>
    </w:p>
    <w:p w14:paraId="42170089" w14:textId="77777777" w:rsidR="00BC5C2F" w:rsidRPr="009D69A6" w:rsidRDefault="00BC5C2F" w:rsidP="00BC5C2F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Premiul juriului al Uniunii Artiștilor Plastici din România, 2015. </w:t>
      </w:r>
    </w:p>
    <w:p w14:paraId="077C67C2" w14:textId="77777777" w:rsidR="00BC5C2F" w:rsidRPr="009D69A6" w:rsidRDefault="00BC5C2F" w:rsidP="00BC5C2F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Premiul pentru cultura maghiară din Transilvania, 2015.</w:t>
      </w:r>
    </w:p>
    <w:p w14:paraId="4AA524BD" w14:textId="77777777" w:rsidR="00BC5C2F" w:rsidRPr="009D69A6" w:rsidRDefault="00BC5C2F" w:rsidP="00BC5C2F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3C7F4765" w14:textId="77777777" w:rsidR="007412CB" w:rsidRPr="009D69A6" w:rsidRDefault="007412CB" w:rsidP="009344FD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5. Membru în academii, organizaţii, asociaţii profesionale de prestigiu, naţionale şi internaţionale, apartenenţă la organizaţii din domeniul educaţiei şi cercetării  </w:t>
      </w:r>
    </w:p>
    <w:p w14:paraId="79E2B445" w14:textId="77777777" w:rsidR="009344FD" w:rsidRPr="009D69A6" w:rsidRDefault="009344FD" w:rsidP="009344FD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092ABF52" w14:textId="77777777" w:rsidR="009344FD" w:rsidRPr="009D69A6" w:rsidRDefault="009344FD" w:rsidP="009344FD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Membru al International Association of Hand Papermakers and Paper Artistst (I.A.P.M.A.).</w:t>
      </w:r>
    </w:p>
    <w:p w14:paraId="47FA50D4" w14:textId="77777777" w:rsidR="007412CB" w:rsidRPr="009D69A6" w:rsidRDefault="009344FD" w:rsidP="009344FD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Membru A.I.A.P. (Asociaţia Internaţională a Artiştilor Profesionişti).</w:t>
      </w:r>
    </w:p>
    <w:p w14:paraId="68FBBD04" w14:textId="77777777" w:rsidR="009344FD" w:rsidRPr="009D69A6" w:rsidRDefault="009344FD" w:rsidP="009344FD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Membru titular în Uniunea Artiștilor Plastici din România.</w:t>
      </w:r>
    </w:p>
    <w:p w14:paraId="558AF433" w14:textId="77777777" w:rsidR="007412CB" w:rsidRPr="009D69A6" w:rsidRDefault="007412CB" w:rsidP="00093ED7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</w:p>
    <w:p w14:paraId="4A1F0F11" w14:textId="7DC08BA8" w:rsidR="00093ED7" w:rsidRPr="009D69A6" w:rsidRDefault="00093ED7" w:rsidP="00814907">
      <w:pPr>
        <w:pStyle w:val="Default"/>
        <w:rPr>
          <w:noProof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Data: </w:t>
      </w:r>
      <w:r w:rsidR="00ED56B8">
        <w:rPr>
          <w:b/>
          <w:bCs/>
          <w:noProof/>
          <w:color w:val="auto"/>
          <w:sz w:val="23"/>
          <w:szCs w:val="23"/>
          <w:lang w:val="ro-RO"/>
        </w:rPr>
        <w:t>14</w:t>
      </w:r>
      <w:r w:rsidR="00820FD1" w:rsidRPr="009D69A6">
        <w:rPr>
          <w:b/>
          <w:bCs/>
          <w:noProof/>
          <w:color w:val="auto"/>
          <w:sz w:val="23"/>
          <w:szCs w:val="23"/>
          <w:lang w:val="ro-RO"/>
        </w:rPr>
        <w:t>. 0</w:t>
      </w:r>
      <w:r w:rsidR="00696D35">
        <w:rPr>
          <w:b/>
          <w:bCs/>
          <w:noProof/>
          <w:color w:val="auto"/>
          <w:sz w:val="23"/>
          <w:szCs w:val="23"/>
          <w:lang w:val="ro-RO"/>
        </w:rPr>
        <w:t>9</w:t>
      </w:r>
      <w:r w:rsidR="00820FD1" w:rsidRPr="009D69A6">
        <w:rPr>
          <w:b/>
          <w:bCs/>
          <w:noProof/>
          <w:color w:val="auto"/>
          <w:sz w:val="23"/>
          <w:szCs w:val="23"/>
          <w:lang w:val="ro-RO"/>
        </w:rPr>
        <w:t>. 20</w:t>
      </w:r>
      <w:r w:rsidR="00ED56B8">
        <w:rPr>
          <w:b/>
          <w:bCs/>
          <w:noProof/>
          <w:color w:val="auto"/>
          <w:sz w:val="23"/>
          <w:szCs w:val="23"/>
          <w:lang w:val="ro-RO"/>
        </w:rPr>
        <w:t>24</w:t>
      </w:r>
      <w:r w:rsidR="00820FD1" w:rsidRPr="009D69A6">
        <w:rPr>
          <w:b/>
          <w:bCs/>
          <w:noProof/>
          <w:color w:val="auto"/>
          <w:sz w:val="23"/>
          <w:szCs w:val="23"/>
          <w:lang w:val="ro-RO"/>
        </w:rPr>
        <w:t xml:space="preserve">                                                                                    </w:t>
      </w: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Semnătura: </w:t>
      </w:r>
    </w:p>
    <w:p w14:paraId="0C9DC4D7" w14:textId="0772E71D" w:rsidR="00531CFB" w:rsidRPr="009D69A6" w:rsidRDefault="00696D35" w:rsidP="00696D35">
      <w:pPr>
        <w:rPr>
          <w:rFonts w:ascii="Times New Roman" w:hAnsi="Times New Roman" w:cs="Times New Roman"/>
          <w:noProof/>
          <w:lang w:val="ro-RO"/>
        </w:rPr>
      </w:pP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rFonts w:ascii="Times New Roman" w:hAnsi="Times New Roman" w:cs="Times New Roman"/>
          <w:noProof/>
          <w:lang w:val="ro-RO"/>
        </w:rPr>
        <w:tab/>
      </w:r>
      <w:r>
        <w:rPr>
          <w:noProof/>
        </w:rPr>
        <w:drawing>
          <wp:inline distT="0" distB="0" distL="0" distR="0" wp14:anchorId="1C88279D" wp14:editId="2E64734D">
            <wp:extent cx="1026795" cy="761596"/>
            <wp:effectExtent l="0" t="0" r="1905" b="635"/>
            <wp:docPr id="1362005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054627" cy="782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1CFB" w:rsidRPr="009D69A6" w:rsidSect="0016778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ED2CB" w14:textId="77777777" w:rsidR="00BB0ED0" w:rsidRDefault="00BB0ED0" w:rsidP="00ED7F6F">
      <w:pPr>
        <w:spacing w:after="0" w:line="240" w:lineRule="auto"/>
      </w:pPr>
      <w:r>
        <w:separator/>
      </w:r>
    </w:p>
  </w:endnote>
  <w:endnote w:type="continuationSeparator" w:id="0">
    <w:p w14:paraId="44D38067" w14:textId="77777777" w:rsidR="00BB0ED0" w:rsidRDefault="00BB0ED0" w:rsidP="00ED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1037219"/>
      <w:docPartObj>
        <w:docPartGallery w:val="Page Numbers (Bottom of Page)"/>
        <w:docPartUnique/>
      </w:docPartObj>
    </w:sdtPr>
    <w:sdtContent>
      <w:p w14:paraId="0583E2BF" w14:textId="77777777" w:rsidR="00ED7F6F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7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E75DB" w14:textId="77777777" w:rsidR="00ED7F6F" w:rsidRDefault="00ED7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62769" w14:textId="77777777" w:rsidR="00BB0ED0" w:rsidRDefault="00BB0ED0" w:rsidP="00ED7F6F">
      <w:pPr>
        <w:spacing w:after="0" w:line="240" w:lineRule="auto"/>
      </w:pPr>
      <w:r>
        <w:separator/>
      </w:r>
    </w:p>
  </w:footnote>
  <w:footnote w:type="continuationSeparator" w:id="0">
    <w:p w14:paraId="6ACF7118" w14:textId="77777777" w:rsidR="00BB0ED0" w:rsidRDefault="00BB0ED0" w:rsidP="00ED7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046A5"/>
    <w:multiLevelType w:val="multilevel"/>
    <w:tmpl w:val="D27C7B6A"/>
    <w:lvl w:ilvl="0">
      <w:start w:val="1998"/>
      <w:numFmt w:val="decimal"/>
      <w:lvlText w:val="%1"/>
      <w:lvlJc w:val="left"/>
      <w:pPr>
        <w:ind w:left="1030" w:hanging="1030"/>
      </w:pPr>
      <w:rPr>
        <w:rFonts w:hint="default"/>
        <w:i w:val="0"/>
      </w:rPr>
    </w:lvl>
    <w:lvl w:ilvl="1">
      <w:start w:val="2009"/>
      <w:numFmt w:val="decimal"/>
      <w:lvlText w:val="%1-%2"/>
      <w:lvlJc w:val="left"/>
      <w:pPr>
        <w:ind w:left="1030" w:hanging="1030"/>
      </w:pPr>
      <w:rPr>
        <w:rFonts w:hint="default"/>
        <w:i w:val="0"/>
      </w:rPr>
    </w:lvl>
    <w:lvl w:ilvl="2">
      <w:start w:val="1"/>
      <w:numFmt w:val="decimalZero"/>
      <w:lvlText w:val="%1-%2.%3"/>
      <w:lvlJc w:val="left"/>
      <w:pPr>
        <w:ind w:left="1030" w:hanging="103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ind w:left="1030" w:hanging="103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" w15:restartNumberingAfterBreak="0">
    <w:nsid w:val="5CA271DF"/>
    <w:multiLevelType w:val="multilevel"/>
    <w:tmpl w:val="82F8EB76"/>
    <w:lvl w:ilvl="0">
      <w:start w:val="1986"/>
      <w:numFmt w:val="decimal"/>
      <w:lvlText w:val="%1"/>
      <w:lvlJc w:val="left"/>
      <w:pPr>
        <w:ind w:left="1030" w:hanging="1030"/>
      </w:pPr>
      <w:rPr>
        <w:rFonts w:hint="default"/>
        <w:i w:val="0"/>
      </w:rPr>
    </w:lvl>
    <w:lvl w:ilvl="1">
      <w:start w:val="1987"/>
      <w:numFmt w:val="decimal"/>
      <w:lvlText w:val="%1-%2"/>
      <w:lvlJc w:val="left"/>
      <w:pPr>
        <w:ind w:left="1030" w:hanging="1030"/>
      </w:pPr>
      <w:rPr>
        <w:rFonts w:hint="default"/>
        <w:i w:val="0"/>
      </w:rPr>
    </w:lvl>
    <w:lvl w:ilvl="2">
      <w:start w:val="1"/>
      <w:numFmt w:val="decimalZero"/>
      <w:lvlText w:val="%1-%2.%3"/>
      <w:lvlJc w:val="left"/>
      <w:pPr>
        <w:ind w:left="1030" w:hanging="103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ind w:left="1030" w:hanging="103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i w:val="0"/>
      </w:rPr>
    </w:lvl>
  </w:abstractNum>
  <w:num w:numId="1" w16cid:durableId="1402559671">
    <w:abstractNumId w:val="1"/>
  </w:num>
  <w:num w:numId="2" w16cid:durableId="279265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24067"/>
    <w:rsid w:val="00027A15"/>
    <w:rsid w:val="00055B1F"/>
    <w:rsid w:val="0007195F"/>
    <w:rsid w:val="00093ED7"/>
    <w:rsid w:val="001053D7"/>
    <w:rsid w:val="001274A6"/>
    <w:rsid w:val="00136E9B"/>
    <w:rsid w:val="001414F7"/>
    <w:rsid w:val="00152748"/>
    <w:rsid w:val="00167788"/>
    <w:rsid w:val="00190898"/>
    <w:rsid w:val="00193CA2"/>
    <w:rsid w:val="001B563C"/>
    <w:rsid w:val="00207808"/>
    <w:rsid w:val="00217E61"/>
    <w:rsid w:val="00264892"/>
    <w:rsid w:val="00285F34"/>
    <w:rsid w:val="002A3FC6"/>
    <w:rsid w:val="002F4901"/>
    <w:rsid w:val="003352EF"/>
    <w:rsid w:val="003A7399"/>
    <w:rsid w:val="003C169A"/>
    <w:rsid w:val="003C7B8A"/>
    <w:rsid w:val="003D2A47"/>
    <w:rsid w:val="003D7220"/>
    <w:rsid w:val="003D7418"/>
    <w:rsid w:val="003F2185"/>
    <w:rsid w:val="004542DB"/>
    <w:rsid w:val="004A27AA"/>
    <w:rsid w:val="004C2468"/>
    <w:rsid w:val="00511DCD"/>
    <w:rsid w:val="00531BAB"/>
    <w:rsid w:val="00531CFB"/>
    <w:rsid w:val="0054303D"/>
    <w:rsid w:val="00556F77"/>
    <w:rsid w:val="0056127E"/>
    <w:rsid w:val="00576BDA"/>
    <w:rsid w:val="005F252B"/>
    <w:rsid w:val="00634F35"/>
    <w:rsid w:val="00650C46"/>
    <w:rsid w:val="00696D35"/>
    <w:rsid w:val="006C10C4"/>
    <w:rsid w:val="00710273"/>
    <w:rsid w:val="007237BE"/>
    <w:rsid w:val="007412CB"/>
    <w:rsid w:val="00782C19"/>
    <w:rsid w:val="007F240E"/>
    <w:rsid w:val="00814907"/>
    <w:rsid w:val="00820FD1"/>
    <w:rsid w:val="008324E5"/>
    <w:rsid w:val="008400B3"/>
    <w:rsid w:val="00862A8F"/>
    <w:rsid w:val="008E086C"/>
    <w:rsid w:val="009344FD"/>
    <w:rsid w:val="00946769"/>
    <w:rsid w:val="00956F06"/>
    <w:rsid w:val="00963DC4"/>
    <w:rsid w:val="009B2246"/>
    <w:rsid w:val="009D69A6"/>
    <w:rsid w:val="009F0931"/>
    <w:rsid w:val="00A45AEE"/>
    <w:rsid w:val="00A6114A"/>
    <w:rsid w:val="00A654D6"/>
    <w:rsid w:val="00AB7FF9"/>
    <w:rsid w:val="00AF77DF"/>
    <w:rsid w:val="00B018AA"/>
    <w:rsid w:val="00B123EE"/>
    <w:rsid w:val="00B516A0"/>
    <w:rsid w:val="00B822B7"/>
    <w:rsid w:val="00BB0ED0"/>
    <w:rsid w:val="00BC5C2F"/>
    <w:rsid w:val="00BE082D"/>
    <w:rsid w:val="00BF1EC0"/>
    <w:rsid w:val="00C431F3"/>
    <w:rsid w:val="00C80BF0"/>
    <w:rsid w:val="00CA11DC"/>
    <w:rsid w:val="00CA1C0F"/>
    <w:rsid w:val="00CA4F2D"/>
    <w:rsid w:val="00CD764C"/>
    <w:rsid w:val="00CE22ED"/>
    <w:rsid w:val="00D0798D"/>
    <w:rsid w:val="00D277F3"/>
    <w:rsid w:val="00D359A2"/>
    <w:rsid w:val="00D45481"/>
    <w:rsid w:val="00D92782"/>
    <w:rsid w:val="00DC2923"/>
    <w:rsid w:val="00DD4ADD"/>
    <w:rsid w:val="00E00054"/>
    <w:rsid w:val="00E52565"/>
    <w:rsid w:val="00E92AE0"/>
    <w:rsid w:val="00EB7699"/>
    <w:rsid w:val="00ED56B8"/>
    <w:rsid w:val="00ED7F6F"/>
    <w:rsid w:val="00EF16AA"/>
    <w:rsid w:val="00F10A44"/>
    <w:rsid w:val="00F44A1C"/>
    <w:rsid w:val="00F55D54"/>
    <w:rsid w:val="00F65A7C"/>
    <w:rsid w:val="00F86A33"/>
    <w:rsid w:val="00F9592E"/>
    <w:rsid w:val="00F967B7"/>
    <w:rsid w:val="00FA5FBD"/>
    <w:rsid w:val="00FC3312"/>
    <w:rsid w:val="00FD1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FEE47"/>
  <w15:docId w15:val="{A03C6194-59ED-497D-ADAB-D0FA9CF59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D7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7F6F"/>
  </w:style>
  <w:style w:type="paragraph" w:styleId="Footer">
    <w:name w:val="footer"/>
    <w:basedOn w:val="Normal"/>
    <w:link w:val="FooterChar"/>
    <w:uiPriority w:val="99"/>
    <w:unhideWhenUsed/>
    <w:rsid w:val="00ED7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3140</Words>
  <Characters>17903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5</cp:revision>
  <dcterms:created xsi:type="dcterms:W3CDTF">2024-02-17T13:19:00Z</dcterms:created>
  <dcterms:modified xsi:type="dcterms:W3CDTF">2024-10-03T12:47:00Z</dcterms:modified>
</cp:coreProperties>
</file>